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DAE91E" w14:textId="3B5FEF48" w:rsidR="00166482" w:rsidRPr="00C86322" w:rsidRDefault="00166482" w:rsidP="00166482">
      <w:pPr>
        <w:rPr>
          <w:rFonts w:ascii="BIZ UDP明朝 Medium" w:eastAsia="BIZ UDP明朝 Medium" w:hAnsi="BIZ UDP明朝 Medium"/>
          <w:b/>
          <w:sz w:val="28"/>
          <w:szCs w:val="28"/>
          <w:bdr w:val="single" w:sz="4" w:space="0" w:color="auto"/>
          <w:shd w:val="pct15" w:color="auto" w:fill="FFFFFF"/>
        </w:rPr>
      </w:pPr>
      <w:r w:rsidRPr="00C86322">
        <w:rPr>
          <w:rFonts w:ascii="BIZ UDP明朝 Medium" w:eastAsia="BIZ UDP明朝 Medium" w:hAnsi="BIZ UDP明朝 Medium" w:hint="eastAsia"/>
          <w:b/>
          <w:sz w:val="28"/>
          <w:szCs w:val="28"/>
          <w:bdr w:val="single" w:sz="4" w:space="0" w:color="auto"/>
          <w:shd w:val="pct15" w:color="auto" w:fill="FFFFFF"/>
        </w:rPr>
        <w:t>＜</w:t>
      </w:r>
      <w:bookmarkStart w:id="0" w:name="_Hlk187747238"/>
      <w:r w:rsidRPr="00C86322">
        <w:rPr>
          <w:rFonts w:ascii="BIZ UDP明朝 Medium" w:eastAsia="BIZ UDP明朝 Medium" w:hAnsi="BIZ UDP明朝 Medium" w:hint="eastAsia"/>
          <w:b/>
          <w:sz w:val="28"/>
          <w:szCs w:val="28"/>
          <w:bdr w:val="single" w:sz="4" w:space="0" w:color="auto"/>
          <w:shd w:val="pct15" w:color="auto" w:fill="FFFFFF"/>
        </w:rPr>
        <w:t>５つの共通視点にもとづく具体的な取り組み～被災地で生じた主な課題～</w:t>
      </w:r>
      <w:bookmarkEnd w:id="0"/>
      <w:r w:rsidRPr="00C86322">
        <w:rPr>
          <w:rFonts w:ascii="BIZ UDP明朝 Medium" w:eastAsia="BIZ UDP明朝 Medium" w:hAnsi="BIZ UDP明朝 Medium" w:hint="eastAsia"/>
          <w:b/>
          <w:sz w:val="28"/>
          <w:szCs w:val="28"/>
          <w:bdr w:val="single" w:sz="4" w:space="0" w:color="auto"/>
          <w:shd w:val="pct15" w:color="auto" w:fill="FFFFFF"/>
        </w:rPr>
        <w:t>＞</w:t>
      </w:r>
    </w:p>
    <w:p w14:paraId="3D657E97" w14:textId="13C96469" w:rsidR="00706C0D" w:rsidRPr="00CB3B29" w:rsidRDefault="007B7759" w:rsidP="00166482">
      <w:pPr>
        <w:spacing w:line="0" w:lineRule="atLeast"/>
        <w:jc w:val="center"/>
        <w:rPr>
          <w:rFonts w:ascii="ＭＳ ゴシック" w:eastAsia="ＭＳ ゴシック" w:hAnsi="ＭＳ ゴシック"/>
          <w:b/>
          <w:bCs/>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bookmarkStart w:id="1" w:name="_Hlk187747254"/>
      <w:r>
        <w:rPr>
          <w:rFonts w:ascii="ＭＳ ゴシック" w:eastAsia="ＭＳ ゴシック" w:hAnsi="ＭＳ ゴシック" w:hint="eastAsia"/>
          <w:b/>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共通視点④ </w:t>
      </w:r>
      <w:r w:rsidR="00166482" w:rsidRPr="00CB3B29">
        <w:rPr>
          <w:rFonts w:ascii="ＭＳ ゴシック" w:eastAsia="ＭＳ ゴシック" w:hAnsi="ＭＳ ゴシック" w:hint="eastAsia"/>
          <w:b/>
          <w:bCs/>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広域避難による避難先や避難元での委員活動の課題を含め、</w:t>
      </w:r>
    </w:p>
    <w:p w14:paraId="412DED54" w14:textId="749CC604" w:rsidR="00166482" w:rsidRPr="00CB3B29" w:rsidRDefault="00166482" w:rsidP="00166482">
      <w:pPr>
        <w:spacing w:line="0" w:lineRule="atLeast"/>
        <w:jc w:val="center"/>
        <w:rPr>
          <w:rFonts w:ascii="ＭＳ ゴシック" w:eastAsia="ＭＳ ゴシック" w:hAnsi="ＭＳ ゴシック"/>
          <w:b/>
          <w:bCs/>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CB3B29">
        <w:rPr>
          <w:rFonts w:ascii="ＭＳ ゴシック" w:eastAsia="ＭＳ ゴシック" w:hAnsi="ＭＳ ゴシック" w:hint="eastAsia"/>
          <w:b/>
          <w:bCs/>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心身の負担や活動の困りごとに対する民児協としてのフォローのあり方</w:t>
      </w:r>
      <w:bookmarkEnd w:id="1"/>
    </w:p>
    <w:p w14:paraId="19F689A8" w14:textId="616EE301" w:rsidR="00166482" w:rsidRDefault="00166482" w:rsidP="00166482">
      <w:pPr>
        <w:spacing w:line="0" w:lineRule="atLeast"/>
        <w:rPr>
          <w:rFonts w:ascii="ＭＳ ゴシック" w:eastAsia="ＭＳ ゴシック" w:hAnsi="ＭＳ ゴシック"/>
          <w:b/>
          <w:color w:val="FF0000"/>
          <w:sz w:val="14"/>
          <w:szCs w:val="14"/>
        </w:rPr>
      </w:pPr>
    </w:p>
    <w:p w14:paraId="575DF7EB" w14:textId="4AFCD5CD" w:rsidR="007B7759" w:rsidRPr="00DD3DF6" w:rsidRDefault="007B7759" w:rsidP="00166482">
      <w:pPr>
        <w:spacing w:line="0" w:lineRule="atLeast"/>
        <w:rPr>
          <w:rFonts w:ascii="ＭＳ ゴシック" w:eastAsia="ＭＳ ゴシック" w:hAnsi="ＭＳ ゴシック"/>
          <w:b/>
          <w:color w:val="FF0000"/>
          <w:sz w:val="14"/>
          <w:szCs w:val="14"/>
        </w:rPr>
      </w:pPr>
      <w:r>
        <w:rPr>
          <w:rFonts w:ascii="BIZ UDP明朝 Medium" w:eastAsia="BIZ UDP明朝 Medium" w:hAnsi="BIZ UDP明朝 Medium" w:hint="eastAsia"/>
          <w:bCs/>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r w:rsidRPr="00EC4353">
        <w:rPr>
          <w:rFonts w:ascii="BIZ UDP明朝 Medium" w:eastAsia="BIZ UDP明朝 Medium" w:hAnsi="BIZ UDP明朝 Medium" w:hint="eastAsia"/>
          <w:bCs/>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主な課題</w:t>
      </w:r>
      <w:r>
        <w:rPr>
          <w:rFonts w:ascii="BIZ UDP明朝 Medium" w:eastAsia="BIZ UDP明朝 Medium" w:hAnsi="BIZ UDP明朝 Medium" w:hint="eastAsia"/>
          <w:bCs/>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t>
      </w:r>
    </w:p>
    <w:tbl>
      <w:tblPr>
        <w:tblStyle w:val="a3"/>
        <w:tblW w:w="0" w:type="auto"/>
        <w:tblLook w:val="04A0" w:firstRow="1" w:lastRow="0" w:firstColumn="1" w:lastColumn="0" w:noHBand="0" w:noVBand="1"/>
      </w:tblPr>
      <w:tblGrid>
        <w:gridCol w:w="9736"/>
      </w:tblGrid>
      <w:tr w:rsidR="00166482" w:rsidRPr="00AD6A3D" w14:paraId="7A7F432F" w14:textId="77777777" w:rsidTr="00993C1F">
        <w:tc>
          <w:tcPr>
            <w:tcW w:w="9736" w:type="dxa"/>
          </w:tcPr>
          <w:p w14:paraId="4B3A920C" w14:textId="658E5401" w:rsidR="00166482" w:rsidRPr="00166482" w:rsidRDefault="00166482" w:rsidP="00166482">
            <w:pPr>
              <w:pStyle w:val="a4"/>
              <w:numPr>
                <w:ilvl w:val="0"/>
                <w:numId w:val="18"/>
              </w:numPr>
              <w:ind w:leftChars="0"/>
              <w:rPr>
                <w:rFonts w:ascii="BIZ UDP明朝 Medium" w:eastAsia="BIZ UDP明朝 Medium" w:hAnsi="BIZ UDP明朝 Medium"/>
              </w:rPr>
            </w:pPr>
            <w:r w:rsidRPr="00166482">
              <w:rPr>
                <w:rFonts w:ascii="BIZ UDP明朝 Medium" w:eastAsia="BIZ UDP明朝 Medium" w:hAnsi="BIZ UDP明朝 Medium" w:hint="eastAsia"/>
              </w:rPr>
              <w:t>担当地区に復興公営住宅団地が建設され、多くの避難者が生活するなか、担当世帯でないことによる活動への負担が発生した。</w:t>
            </w:r>
          </w:p>
          <w:p w14:paraId="2101B5E5" w14:textId="03F7FEF5" w:rsidR="00166482" w:rsidRPr="00166482" w:rsidRDefault="00463F11" w:rsidP="00166482">
            <w:pPr>
              <w:pStyle w:val="a4"/>
              <w:numPr>
                <w:ilvl w:val="0"/>
                <w:numId w:val="18"/>
              </w:numPr>
              <w:ind w:leftChars="0"/>
              <w:rPr>
                <w:rFonts w:ascii="BIZ UDP明朝 Medium" w:eastAsia="BIZ UDP明朝 Medium" w:hAnsi="BIZ UDP明朝 Medium"/>
              </w:rPr>
            </w:pPr>
            <w:r>
              <w:rPr>
                <w:rFonts w:ascii="BIZ UDP明朝 Medium" w:eastAsia="BIZ UDP明朝 Medium" w:hAnsi="BIZ UDP明朝 Medium" w:hint="eastAsia"/>
              </w:rPr>
              <w:t>また、</w:t>
            </w:r>
            <w:r w:rsidR="00166482" w:rsidRPr="00166482">
              <w:rPr>
                <w:rFonts w:ascii="BIZ UDP明朝 Medium" w:eastAsia="BIZ UDP明朝 Medium" w:hAnsi="BIZ UDP明朝 Medium" w:hint="eastAsia"/>
              </w:rPr>
              <w:t>民生委員自身も避難を強いられ、慣れない地域での活動の長期化や関係性の少ない世帯、面識のない世帯への支援による精神的負担</w:t>
            </w:r>
            <w:r>
              <w:rPr>
                <w:rFonts w:ascii="BIZ UDP明朝 Medium" w:eastAsia="BIZ UDP明朝 Medium" w:hAnsi="BIZ UDP明朝 Medium" w:hint="eastAsia"/>
              </w:rPr>
              <w:t>が</w:t>
            </w:r>
            <w:r w:rsidR="00166482" w:rsidRPr="00166482">
              <w:rPr>
                <w:rFonts w:ascii="BIZ UDP明朝 Medium" w:eastAsia="BIZ UDP明朝 Medium" w:hAnsi="BIZ UDP明朝 Medium" w:hint="eastAsia"/>
              </w:rPr>
              <w:t>発生した。</w:t>
            </w:r>
          </w:p>
          <w:p w14:paraId="36CD3BE3" w14:textId="7191AC40" w:rsidR="00166482" w:rsidRPr="00E504A6" w:rsidRDefault="00166482" w:rsidP="00166482">
            <w:pPr>
              <w:pStyle w:val="a4"/>
              <w:numPr>
                <w:ilvl w:val="0"/>
                <w:numId w:val="18"/>
              </w:numPr>
              <w:ind w:leftChars="0"/>
              <w:rPr>
                <w:rFonts w:ascii="BIZ UDP明朝 Medium" w:eastAsia="BIZ UDP明朝 Medium" w:hAnsi="BIZ UDP明朝 Medium"/>
              </w:rPr>
            </w:pPr>
            <w:r w:rsidRPr="00166482">
              <w:rPr>
                <w:rFonts w:ascii="BIZ UDP明朝 Medium" w:eastAsia="BIZ UDP明朝 Medium" w:hAnsi="BIZ UDP明朝 Medium" w:hint="eastAsia"/>
              </w:rPr>
              <w:t>時間が経過するなかで、被災住民に対し、民生委員としての対応や声掛けの難しさを感じるようになった（例：「あなたは無事でよかったね」「</w:t>
            </w:r>
            <w:r w:rsidR="003A56B7">
              <w:rPr>
                <w:rFonts w:ascii="BIZ UDP明朝 Medium" w:eastAsia="BIZ UDP明朝 Medium" w:hAnsi="BIZ UDP明朝 Medium" w:hint="eastAsia"/>
              </w:rPr>
              <w:t>どうして</w:t>
            </w:r>
            <w:r w:rsidRPr="00166482">
              <w:rPr>
                <w:rFonts w:ascii="BIZ UDP明朝 Medium" w:eastAsia="BIZ UDP明朝 Medium" w:hAnsi="BIZ UDP明朝 Medium" w:hint="eastAsia"/>
              </w:rPr>
              <w:t>私を見守りのターゲットにするの」・・・など）</w:t>
            </w:r>
            <w:r w:rsidRPr="00E504A6">
              <w:rPr>
                <w:rFonts w:ascii="BIZ UDP明朝 Medium" w:eastAsia="BIZ UDP明朝 Medium" w:hAnsi="BIZ UDP明朝 Medium" w:hint="eastAsia"/>
              </w:rPr>
              <w:t>。</w:t>
            </w:r>
          </w:p>
        </w:tc>
      </w:tr>
    </w:tbl>
    <w:p w14:paraId="7F416C77" w14:textId="6D5358F7" w:rsidR="00166482" w:rsidRPr="00166482" w:rsidRDefault="00166482" w:rsidP="00166482">
      <w:pPr>
        <w:rPr>
          <w:rFonts w:ascii="BIZ UDP明朝 Medium" w:eastAsia="BIZ UDP明朝 Medium" w:hAnsi="BIZ UDP明朝 Medium"/>
        </w:rPr>
      </w:pPr>
    </w:p>
    <w:p w14:paraId="0BEAFDF4" w14:textId="327AFD20" w:rsidR="00166482" w:rsidRPr="00AD6A3D" w:rsidRDefault="00166482" w:rsidP="00166482">
      <w:pPr>
        <w:rPr>
          <w:rFonts w:ascii="BIZ UDP明朝 Medium" w:eastAsia="BIZ UDP明朝 Medium" w:hAnsi="BIZ UDP明朝 Medium"/>
          <w:b/>
          <w:color w:val="FFFFFF" w:themeColor="background1"/>
          <w:bdr w:val="single" w:sz="4" w:space="0" w:color="auto"/>
        </w:rPr>
      </w:pPr>
      <w:r w:rsidRPr="00AD6A3D">
        <w:rPr>
          <w:rFonts w:ascii="BIZ UDP明朝 Medium" w:eastAsia="BIZ UDP明朝 Medium" w:hAnsi="BIZ UDP明朝 Medium" w:hint="eastAsia"/>
          <w:b/>
          <w:color w:val="FFFFFF" w:themeColor="background1"/>
          <w:highlight w:val="black"/>
          <w:bdr w:val="single" w:sz="4" w:space="0" w:color="auto"/>
        </w:rPr>
        <w:t>対応策</w:t>
      </w:r>
      <w:r w:rsidR="007B7759" w:rsidRPr="007B7759">
        <w:rPr>
          <w:rFonts w:ascii="BIZ UDP明朝 Medium" w:eastAsia="BIZ UDP明朝 Medium" w:hAnsi="BIZ UDP明朝 Medium" w:hint="eastAsia"/>
          <w:b/>
          <w:color w:val="FFFFFF" w:themeColor="background1"/>
        </w:rPr>
        <w:t xml:space="preserve"> </w:t>
      </w:r>
      <w:r w:rsidR="007B7759">
        <w:rPr>
          <w:rFonts w:ascii="BIZ UDP明朝 Medium" w:eastAsia="BIZ UDP明朝 Medium" w:hAnsi="BIZ UDP明朝 Medium" w:hint="eastAsia"/>
          <w:bCs/>
        </w:rPr>
        <w:t>※以</w:t>
      </w:r>
      <w:r w:rsidR="007B7759" w:rsidRPr="00EC4353">
        <w:rPr>
          <w:rFonts w:ascii="BIZ UDP明朝 Medium" w:eastAsia="BIZ UDP明朝 Medium" w:hAnsi="BIZ UDP明朝 Medium" w:hint="eastAsia"/>
          <w:bCs/>
        </w:rPr>
        <w:t>下、指針10か条より抜粋</w:t>
      </w:r>
    </w:p>
    <w:p w14:paraId="511D42B2" w14:textId="75546CE0" w:rsidR="00166482" w:rsidRPr="00A065E6" w:rsidRDefault="00166482" w:rsidP="00166482">
      <w:pPr>
        <w:rPr>
          <w:rFonts w:ascii="ＭＳ ゴシック" w:eastAsia="ＭＳ ゴシック" w:hAnsi="ＭＳ ゴシック"/>
          <w:b/>
        </w:rPr>
      </w:pPr>
      <w:r w:rsidRPr="00177819">
        <w:rPr>
          <w:rFonts w:ascii="ＭＳ ゴシック" w:eastAsia="ＭＳ ゴシック" w:hAnsi="ＭＳ ゴシック" w:hint="eastAsia"/>
          <w:b/>
        </w:rPr>
        <w:t>１．</w:t>
      </w:r>
      <w:r>
        <w:rPr>
          <w:rFonts w:ascii="ＭＳ ゴシック" w:eastAsia="ＭＳ ゴシック" w:hAnsi="ＭＳ ゴシック" w:hint="eastAsia"/>
          <w:b/>
        </w:rPr>
        <w:t>民児協同士の支え合い（広域での相互支援）</w:t>
      </w:r>
    </w:p>
    <w:tbl>
      <w:tblPr>
        <w:tblStyle w:val="a3"/>
        <w:tblW w:w="0" w:type="auto"/>
        <w:tblInd w:w="421" w:type="dxa"/>
        <w:tblBorders>
          <w:top w:val="dotDash" w:sz="12" w:space="0" w:color="auto"/>
          <w:left w:val="dotDash" w:sz="12" w:space="0" w:color="auto"/>
          <w:bottom w:val="dotDash" w:sz="12" w:space="0" w:color="auto"/>
          <w:right w:val="dotDash" w:sz="12" w:space="0" w:color="auto"/>
          <w:insideH w:val="dotDash" w:sz="12" w:space="0" w:color="auto"/>
          <w:insideV w:val="dotDash" w:sz="12" w:space="0" w:color="auto"/>
        </w:tblBorders>
        <w:tblLook w:val="04A0" w:firstRow="1" w:lastRow="0" w:firstColumn="1" w:lastColumn="0" w:noHBand="0" w:noVBand="1"/>
      </w:tblPr>
      <w:tblGrid>
        <w:gridCol w:w="9295"/>
      </w:tblGrid>
      <w:tr w:rsidR="00166482" w14:paraId="5EA53FF0" w14:textId="77777777" w:rsidTr="007B7759">
        <w:tc>
          <w:tcPr>
            <w:tcW w:w="9315" w:type="dxa"/>
          </w:tcPr>
          <w:p w14:paraId="430551E1" w14:textId="77777777" w:rsidR="00166482" w:rsidRDefault="00166482" w:rsidP="00993C1F">
            <w:pPr>
              <w:rPr>
                <w:rFonts w:ascii="ＭＳ ゴシック" w:eastAsia="ＭＳ ゴシック" w:hAnsi="ＭＳ ゴシック"/>
                <w:b/>
                <w:u w:val="single"/>
              </w:rPr>
            </w:pPr>
            <w:r>
              <w:rPr>
                <w:rFonts w:ascii="ＭＳ ゴシック" w:eastAsia="ＭＳ ゴシック" w:hAnsi="ＭＳ ゴシック" w:hint="eastAsia"/>
                <w:b/>
                <w:u w:val="single"/>
              </w:rPr>
              <w:t>「民児協の方針を組織として決定し、行政や住民等にも周知する」</w:t>
            </w:r>
            <w:r w:rsidR="007B7759">
              <w:rPr>
                <w:rFonts w:ascii="ＭＳ ゴシック" w:eastAsia="ＭＳ ゴシック" w:hAnsi="ＭＳ ゴシック" w:hint="eastAsia"/>
                <w:b/>
                <w:u w:val="single"/>
              </w:rPr>
              <w:t>（第５条）</w:t>
            </w:r>
          </w:p>
          <w:p w14:paraId="7790070C" w14:textId="77777777" w:rsidR="007B7759" w:rsidRPr="007B7759" w:rsidRDefault="007B7759" w:rsidP="007B7759">
            <w:pPr>
              <w:pStyle w:val="a4"/>
              <w:numPr>
                <w:ilvl w:val="0"/>
                <w:numId w:val="47"/>
              </w:numPr>
              <w:ind w:leftChars="0"/>
              <w:rPr>
                <w:rFonts w:ascii="BIZ UDP明朝 Medium" w:eastAsia="BIZ UDP明朝 Medium" w:hAnsi="BIZ UDP明朝 Medium"/>
              </w:rPr>
            </w:pPr>
            <w:r w:rsidRPr="007B7759">
              <w:rPr>
                <w:rFonts w:ascii="BIZ UDP明朝 Medium" w:eastAsia="BIZ UDP明朝 Medium" w:hAnsi="BIZ UDP明朝 Medium" w:hint="eastAsia"/>
                <w:bCs/>
              </w:rPr>
              <w:t>民生委員</w:t>
            </w:r>
            <w:r w:rsidRPr="007B7759">
              <w:rPr>
                <w:rFonts w:ascii="BIZ UDP明朝 Medium" w:eastAsia="BIZ UDP明朝 Medium" w:hAnsi="BIZ UDP明朝 Medium" w:hint="eastAsia"/>
              </w:rPr>
              <w:t>による広域支援を考える際には、次のような課題が存在する。</w:t>
            </w:r>
          </w:p>
          <w:p w14:paraId="6B6B5E9A" w14:textId="77777777" w:rsidR="007B7759" w:rsidRPr="0054471F" w:rsidRDefault="007B7759" w:rsidP="007B7759">
            <w:pPr>
              <w:pStyle w:val="a4"/>
              <w:numPr>
                <w:ilvl w:val="1"/>
                <w:numId w:val="6"/>
              </w:numPr>
              <w:ind w:leftChars="0"/>
              <w:rPr>
                <w:rFonts w:ascii="ＭＳ ゴシック" w:eastAsia="ＭＳ ゴシック" w:hAnsi="ＭＳ ゴシック"/>
                <w:sz w:val="22"/>
                <w:szCs w:val="21"/>
              </w:rPr>
            </w:pPr>
            <w:r w:rsidRPr="0054471F">
              <w:rPr>
                <w:rFonts w:ascii="ＭＳ ゴシック" w:eastAsia="ＭＳ ゴシック" w:hAnsi="ＭＳ ゴシック" w:hint="eastAsia"/>
                <w:sz w:val="22"/>
                <w:szCs w:val="21"/>
              </w:rPr>
              <w:t>民生委員は、それぞれが担当区域を有しており、一定期間、自身の担当区域を不在にする場合には、その間の対応についての調整が必要。</w:t>
            </w:r>
          </w:p>
          <w:p w14:paraId="111934E8" w14:textId="77777777" w:rsidR="007B7759" w:rsidRPr="0054471F" w:rsidRDefault="007B7759" w:rsidP="007B7759">
            <w:pPr>
              <w:pStyle w:val="a4"/>
              <w:numPr>
                <w:ilvl w:val="1"/>
                <w:numId w:val="6"/>
              </w:numPr>
              <w:ind w:leftChars="0"/>
              <w:rPr>
                <w:rFonts w:ascii="ＭＳ ゴシック" w:eastAsia="ＭＳ ゴシック" w:hAnsi="ＭＳ ゴシック"/>
                <w:sz w:val="22"/>
                <w:szCs w:val="21"/>
              </w:rPr>
            </w:pPr>
            <w:r w:rsidRPr="0054471F">
              <w:rPr>
                <w:rFonts w:ascii="ＭＳ ゴシック" w:eastAsia="ＭＳ ゴシック" w:hAnsi="ＭＳ ゴシック"/>
                <w:sz w:val="22"/>
                <w:szCs w:val="21"/>
              </w:rPr>
              <w:t>民生委員活動は地域住民との人間関係、信頼関係が基盤であり、そうした関</w:t>
            </w:r>
            <w:r w:rsidRPr="0054471F">
              <w:rPr>
                <w:rFonts w:ascii="ＭＳ ゴシック" w:eastAsia="ＭＳ ゴシック" w:hAnsi="ＭＳ ゴシック" w:hint="eastAsia"/>
                <w:sz w:val="22"/>
                <w:szCs w:val="21"/>
              </w:rPr>
              <w:t>係のない地域での活動には困難が伴う。</w:t>
            </w:r>
          </w:p>
          <w:p w14:paraId="0F0F5E9C" w14:textId="77777777" w:rsidR="007B7759" w:rsidRPr="0054471F" w:rsidRDefault="007B7759" w:rsidP="007B7759">
            <w:pPr>
              <w:pStyle w:val="a4"/>
              <w:numPr>
                <w:ilvl w:val="1"/>
                <w:numId w:val="6"/>
              </w:numPr>
              <w:ind w:leftChars="0"/>
              <w:rPr>
                <w:rFonts w:ascii="ＭＳ ゴシック" w:eastAsia="ＭＳ ゴシック" w:hAnsi="ＭＳ ゴシック"/>
                <w:sz w:val="22"/>
                <w:szCs w:val="21"/>
              </w:rPr>
            </w:pPr>
            <w:r w:rsidRPr="0054471F">
              <w:rPr>
                <w:rFonts w:ascii="ＭＳ ゴシック" w:eastAsia="ＭＳ ゴシック" w:hAnsi="ＭＳ ゴシック"/>
                <w:sz w:val="22"/>
                <w:szCs w:val="21"/>
              </w:rPr>
              <w:t>被災地での活動には、その受け入れや食事、宿泊場所の確保を含む調整機関</w:t>
            </w:r>
            <w:r w:rsidRPr="0054471F">
              <w:rPr>
                <w:rFonts w:ascii="ＭＳ ゴシック" w:eastAsia="ＭＳ ゴシック" w:hAnsi="ＭＳ ゴシック" w:hint="eastAsia"/>
                <w:sz w:val="22"/>
                <w:szCs w:val="21"/>
              </w:rPr>
              <w:t>が必要で、民児協単独で被災地での活動を企画、調整することは困難が多い。</w:t>
            </w:r>
          </w:p>
          <w:p w14:paraId="6A948452" w14:textId="7A363476" w:rsidR="007B7759" w:rsidRPr="007B7759" w:rsidRDefault="007B7759" w:rsidP="00993C1F">
            <w:pPr>
              <w:pStyle w:val="a4"/>
              <w:numPr>
                <w:ilvl w:val="0"/>
                <w:numId w:val="47"/>
              </w:numPr>
              <w:ind w:leftChars="0"/>
              <w:rPr>
                <w:rFonts w:ascii="BIZ UDP明朝 Medium" w:eastAsia="BIZ UDP明朝 Medium" w:hAnsi="BIZ UDP明朝 Medium"/>
              </w:rPr>
            </w:pPr>
            <w:r w:rsidRPr="007B7759">
              <w:rPr>
                <w:rFonts w:ascii="BIZ UDP明朝 Medium" w:eastAsia="BIZ UDP明朝 Medium" w:hAnsi="BIZ UDP明朝 Medium" w:hint="eastAsia"/>
              </w:rPr>
              <w:t>離れた地域の民児協同士の広域支援体制づくりよりも、まずは</w:t>
            </w:r>
            <w:r w:rsidRPr="007B7759">
              <w:rPr>
                <w:rFonts w:ascii="BIZ UDP明朝 Medium" w:eastAsia="BIZ UDP明朝 Medium" w:hAnsi="BIZ UDP明朝 Medium" w:hint="eastAsia"/>
                <w:b/>
                <w:bCs/>
                <w:u w:val="wave"/>
              </w:rPr>
              <w:t>隣接市町村の民児協同士、市内の単位民児協同士での情報交換や、広域での支援体制づくりに向けた研修などを平常時から合同で実施するなどの取り組みから行っていく。</w:t>
            </w:r>
          </w:p>
        </w:tc>
      </w:tr>
    </w:tbl>
    <w:p w14:paraId="4B60010E" w14:textId="77777777" w:rsidR="0017212C" w:rsidRPr="004830B9" w:rsidRDefault="0017212C" w:rsidP="00166482">
      <w:pPr>
        <w:rPr>
          <w:rFonts w:ascii="BIZ UDP明朝 Medium" w:eastAsia="BIZ UDP明朝 Medium" w:hAnsi="BIZ UDP明朝 Medium"/>
        </w:rPr>
      </w:pPr>
    </w:p>
    <w:p w14:paraId="1C42FCA9" w14:textId="56E4F2DD" w:rsidR="00166482" w:rsidRPr="00A065E6" w:rsidRDefault="00166482" w:rsidP="00166482">
      <w:pPr>
        <w:rPr>
          <w:rFonts w:ascii="ＭＳ ゴシック" w:eastAsia="ＭＳ ゴシック" w:hAnsi="ＭＳ ゴシック"/>
          <w:b/>
        </w:rPr>
      </w:pPr>
      <w:r>
        <w:rPr>
          <w:rFonts w:ascii="ＭＳ ゴシック" w:eastAsia="ＭＳ ゴシック" w:hAnsi="ＭＳ ゴシック" w:hint="eastAsia"/>
          <w:b/>
        </w:rPr>
        <w:t>２</w:t>
      </w:r>
      <w:r w:rsidRPr="00177819">
        <w:rPr>
          <w:rFonts w:ascii="ＭＳ ゴシック" w:eastAsia="ＭＳ ゴシック" w:hAnsi="ＭＳ ゴシック" w:hint="eastAsia"/>
          <w:b/>
        </w:rPr>
        <w:t>．</w:t>
      </w:r>
      <w:r w:rsidR="00605D18">
        <w:rPr>
          <w:rFonts w:ascii="ＭＳ ゴシック" w:eastAsia="ＭＳ ゴシック" w:hAnsi="ＭＳ ゴシック" w:hint="eastAsia"/>
          <w:b/>
        </w:rPr>
        <w:t>メンタルケアの必要性</w:t>
      </w:r>
      <w:r w:rsidR="0017212C">
        <w:rPr>
          <w:rFonts w:ascii="ＭＳ ゴシック" w:eastAsia="ＭＳ ゴシック" w:hAnsi="ＭＳ ゴシック" w:hint="eastAsia"/>
          <w:b/>
        </w:rPr>
        <w:t>（孤立の防止、委員同士の支え合い等）</w:t>
      </w:r>
    </w:p>
    <w:tbl>
      <w:tblPr>
        <w:tblStyle w:val="a3"/>
        <w:tblW w:w="0" w:type="auto"/>
        <w:tblInd w:w="421" w:type="dxa"/>
        <w:tblBorders>
          <w:top w:val="dotDash" w:sz="12" w:space="0" w:color="auto"/>
          <w:left w:val="dotDash" w:sz="12" w:space="0" w:color="auto"/>
          <w:bottom w:val="dotDash" w:sz="12" w:space="0" w:color="auto"/>
          <w:right w:val="dotDash" w:sz="12" w:space="0" w:color="auto"/>
          <w:insideH w:val="dotDash" w:sz="12" w:space="0" w:color="auto"/>
          <w:insideV w:val="dotDash" w:sz="12" w:space="0" w:color="auto"/>
        </w:tblBorders>
        <w:tblLook w:val="04A0" w:firstRow="1" w:lastRow="0" w:firstColumn="1" w:lastColumn="0" w:noHBand="0" w:noVBand="1"/>
      </w:tblPr>
      <w:tblGrid>
        <w:gridCol w:w="9295"/>
      </w:tblGrid>
      <w:tr w:rsidR="00166482" w14:paraId="4965FA11" w14:textId="77777777" w:rsidTr="007B7759">
        <w:tc>
          <w:tcPr>
            <w:tcW w:w="9315" w:type="dxa"/>
          </w:tcPr>
          <w:p w14:paraId="380B1768" w14:textId="77777777" w:rsidR="00166482" w:rsidRDefault="00166482" w:rsidP="00993C1F">
            <w:pPr>
              <w:rPr>
                <w:rFonts w:ascii="ＭＳ ゴシック" w:eastAsia="ＭＳ ゴシック" w:hAnsi="ＭＳ ゴシック"/>
                <w:b/>
                <w:u w:val="single"/>
              </w:rPr>
            </w:pPr>
            <w:r>
              <w:rPr>
                <w:rFonts w:ascii="ＭＳ ゴシック" w:eastAsia="ＭＳ ゴシック" w:hAnsi="ＭＳ ゴシック" w:hint="eastAsia"/>
                <w:b/>
                <w:u w:val="single"/>
              </w:rPr>
              <w:t>「</w:t>
            </w:r>
            <w:r w:rsidRPr="00575351">
              <w:rPr>
                <w:rFonts w:ascii="ＭＳ ゴシック" w:eastAsia="ＭＳ ゴシック" w:hAnsi="ＭＳ ゴシック" w:hint="eastAsia"/>
                <w:b/>
                <w:u w:val="single"/>
              </w:rPr>
              <w:t>委員同士の支え合い、民児協による委員支援を重視する</w:t>
            </w:r>
            <w:r>
              <w:rPr>
                <w:rFonts w:ascii="ＭＳ ゴシック" w:eastAsia="ＭＳ ゴシック" w:hAnsi="ＭＳ ゴシック" w:hint="eastAsia"/>
                <w:b/>
                <w:u w:val="single"/>
              </w:rPr>
              <w:t>」</w:t>
            </w:r>
            <w:r w:rsidR="007B7759">
              <w:rPr>
                <w:rFonts w:ascii="ＭＳ ゴシック" w:eastAsia="ＭＳ ゴシック" w:hAnsi="ＭＳ ゴシック" w:hint="eastAsia"/>
                <w:b/>
                <w:u w:val="single"/>
              </w:rPr>
              <w:t>（第８条）</w:t>
            </w:r>
          </w:p>
          <w:p w14:paraId="5042152C" w14:textId="3CFB417E" w:rsidR="007B7759" w:rsidRPr="007B7759" w:rsidRDefault="007B7759" w:rsidP="007B7759">
            <w:pPr>
              <w:pStyle w:val="a4"/>
              <w:numPr>
                <w:ilvl w:val="0"/>
                <w:numId w:val="48"/>
              </w:numPr>
              <w:ind w:leftChars="0"/>
              <w:rPr>
                <w:rFonts w:ascii="ＭＳ ゴシック" w:eastAsia="ＭＳ ゴシック" w:hAnsi="ＭＳ ゴシック"/>
                <w:b/>
                <w:bCs/>
              </w:rPr>
            </w:pPr>
            <w:r w:rsidRPr="007B7759">
              <w:rPr>
                <w:rFonts w:ascii="ＭＳ ゴシック" w:eastAsia="ＭＳ ゴシック" w:hAnsi="ＭＳ ゴシック" w:hint="eastAsia"/>
                <w:b/>
                <w:bCs/>
              </w:rPr>
              <w:t>精神面での支援の重要性、孤立防止や新任委員支援</w:t>
            </w:r>
          </w:p>
          <w:p w14:paraId="5D782C49" w14:textId="77777777" w:rsidR="007B7759" w:rsidRPr="007B7759" w:rsidRDefault="007B7759" w:rsidP="007B7759">
            <w:pPr>
              <w:pStyle w:val="a4"/>
              <w:numPr>
                <w:ilvl w:val="0"/>
                <w:numId w:val="47"/>
              </w:numPr>
              <w:ind w:leftChars="0"/>
              <w:rPr>
                <w:rFonts w:ascii="BIZ UDP明朝 Medium" w:eastAsia="BIZ UDP明朝 Medium" w:hAnsi="BIZ UDP明朝 Medium"/>
                <w:b/>
                <w:bCs/>
                <w:u w:val="wave"/>
              </w:rPr>
            </w:pPr>
            <w:r w:rsidRPr="007B7759">
              <w:rPr>
                <w:rFonts w:ascii="BIZ UDP明朝 Medium" w:eastAsia="BIZ UDP明朝 Medium" w:hAnsi="BIZ UDP明朝 Medium" w:hint="eastAsia"/>
                <w:b/>
                <w:bCs/>
                <w:u w:val="wave"/>
              </w:rPr>
              <w:t>民児協として、委員の精神的なダメージの予防や軽減、また活動が難しい状態となった場合に備えた対策を講じる必要</w:t>
            </w:r>
            <w:r w:rsidRPr="007B7759">
              <w:rPr>
                <w:rFonts w:ascii="BIZ UDP明朝 Medium" w:eastAsia="BIZ UDP明朝 Medium" w:hAnsi="BIZ UDP明朝 Medium" w:hint="eastAsia"/>
              </w:rPr>
              <w:t>がある。場合によっては、委員活動を休止し、他の委員がそのフォローにあたるなどの組織的な対応も適宜考えていく必要がある。</w:t>
            </w:r>
          </w:p>
          <w:p w14:paraId="750EDC7F" w14:textId="77777777" w:rsidR="007B7759" w:rsidRPr="007B7759" w:rsidRDefault="007B7759" w:rsidP="007B7759">
            <w:pPr>
              <w:pStyle w:val="a4"/>
              <w:numPr>
                <w:ilvl w:val="0"/>
                <w:numId w:val="47"/>
              </w:numPr>
              <w:ind w:leftChars="0"/>
              <w:rPr>
                <w:rFonts w:ascii="BIZ UDP明朝 Medium" w:eastAsia="BIZ UDP明朝 Medium" w:hAnsi="BIZ UDP明朝 Medium"/>
                <w:b/>
                <w:bCs/>
                <w:u w:val="wave"/>
              </w:rPr>
            </w:pPr>
            <w:r w:rsidRPr="007B7759">
              <w:rPr>
                <w:rFonts w:ascii="BIZ UDP明朝 Medium" w:eastAsia="BIZ UDP明朝 Medium" w:hAnsi="BIZ UDP明朝 Medium" w:hint="eastAsia"/>
                <w:b/>
                <w:bCs/>
                <w:u w:val="wave"/>
              </w:rPr>
              <w:t>「民生委員だからといって無理をしない」ことを全委員で確認</w:t>
            </w:r>
            <w:r w:rsidRPr="007B7759">
              <w:rPr>
                <w:rFonts w:ascii="BIZ UDP明朝 Medium" w:eastAsia="BIZ UDP明朝 Medium" w:hAnsi="BIZ UDP明朝 Medium" w:hint="eastAsia"/>
              </w:rPr>
              <w:t>したうえで、民児協による支援とともに、普段以上に委員同士の支え合いを意識するなど、精神面で支え合うことが大切。</w:t>
            </w:r>
          </w:p>
          <w:p w14:paraId="28A72E2B" w14:textId="6F50425D" w:rsidR="007B7759" w:rsidRPr="007B7759" w:rsidRDefault="007B7759" w:rsidP="007B7759">
            <w:pPr>
              <w:pStyle w:val="a4"/>
              <w:numPr>
                <w:ilvl w:val="0"/>
                <w:numId w:val="47"/>
              </w:numPr>
              <w:ind w:leftChars="0"/>
              <w:rPr>
                <w:rFonts w:ascii="BIZ UDP明朝 Medium" w:eastAsia="BIZ UDP明朝 Medium" w:hAnsi="BIZ UDP明朝 Medium"/>
                <w:b/>
                <w:bCs/>
                <w:u w:val="wave"/>
              </w:rPr>
            </w:pPr>
            <w:r w:rsidRPr="007B7759">
              <w:rPr>
                <w:rFonts w:ascii="BIZ UDP明朝 Medium" w:eastAsia="BIZ UDP明朝 Medium" w:hAnsi="BIZ UDP明朝 Medium" w:hint="eastAsia"/>
              </w:rPr>
              <w:t>民生委員のストレスの緩和のためには、</w:t>
            </w:r>
            <w:r w:rsidRPr="007B7759">
              <w:rPr>
                <w:rFonts w:ascii="BIZ UDP明朝 Medium" w:eastAsia="BIZ UDP明朝 Medium" w:hAnsi="BIZ UDP明朝 Medium" w:hint="eastAsia"/>
                <w:b/>
                <w:bCs/>
                <w:u w:val="wave"/>
              </w:rPr>
              <w:t>民生委員単独ではなく、社協に配置される「生</w:t>
            </w:r>
            <w:r w:rsidRPr="007B7759">
              <w:rPr>
                <w:rFonts w:ascii="BIZ UDP明朝 Medium" w:eastAsia="BIZ UDP明朝 Medium" w:hAnsi="BIZ UDP明朝 Medium" w:hint="eastAsia"/>
                <w:b/>
                <w:bCs/>
                <w:u w:val="wave"/>
              </w:rPr>
              <w:lastRenderedPageBreak/>
              <w:t>活支援相談員」や保健師、地域包括支援センター職員等とチームを組んで訪問することが有効</w:t>
            </w:r>
            <w:r w:rsidRPr="007B7759">
              <w:rPr>
                <w:rFonts w:ascii="BIZ UDP明朝 Medium" w:eastAsia="BIZ UDP明朝 Medium" w:hAnsi="BIZ UDP明朝 Medium" w:hint="eastAsia"/>
              </w:rPr>
              <w:t>。また、</w:t>
            </w:r>
            <w:r w:rsidRPr="007B7759">
              <w:rPr>
                <w:rFonts w:ascii="BIZ UDP明朝 Medium" w:eastAsia="BIZ UDP明朝 Medium" w:hAnsi="BIZ UDP明朝 Medium" w:hint="eastAsia"/>
                <w:b/>
                <w:bCs/>
                <w:u w:val="wave"/>
              </w:rPr>
              <w:t>複数名の委員で訪問することも有効。</w:t>
            </w:r>
          </w:p>
          <w:p w14:paraId="30A2ECDB" w14:textId="77777777" w:rsidR="007B7759" w:rsidRPr="007B7759" w:rsidRDefault="007B7759" w:rsidP="007B7759">
            <w:pPr>
              <w:pStyle w:val="a4"/>
              <w:numPr>
                <w:ilvl w:val="0"/>
                <w:numId w:val="47"/>
              </w:numPr>
              <w:ind w:leftChars="0"/>
              <w:rPr>
                <w:rFonts w:ascii="BIZ UDP明朝 Medium" w:eastAsia="BIZ UDP明朝 Medium" w:hAnsi="BIZ UDP明朝 Medium"/>
              </w:rPr>
            </w:pPr>
            <w:r w:rsidRPr="007B7759">
              <w:rPr>
                <w:rFonts w:ascii="BIZ UDP明朝 Medium" w:eastAsia="BIZ UDP明朝 Medium" w:hAnsi="BIZ UDP明朝 Medium" w:hint="eastAsia"/>
                <w:b/>
                <w:bCs/>
                <w:u w:val="wave"/>
              </w:rPr>
              <w:t>なお、新任委員が孤立しないですむよう、民児協役員や先輩委員の支援に期待</w:t>
            </w:r>
            <w:r w:rsidRPr="007B7759">
              <w:rPr>
                <w:rFonts w:ascii="BIZ UDP明朝 Medium" w:eastAsia="BIZ UDP明朝 Medium" w:hAnsi="BIZ UDP明朝 Medium" w:hint="eastAsia"/>
              </w:rPr>
              <w:t>。</w:t>
            </w:r>
          </w:p>
          <w:p w14:paraId="7565611A" w14:textId="77777777" w:rsidR="007B7759" w:rsidRDefault="007B7759" w:rsidP="007B7759">
            <w:pPr>
              <w:ind w:left="435"/>
              <w:rPr>
                <w:rFonts w:ascii="BIZ UDP明朝 Medium" w:eastAsia="BIZ UDP明朝 Medium" w:hAnsi="BIZ UDP明朝 Medium"/>
                <w:u w:val="wave"/>
              </w:rPr>
            </w:pPr>
          </w:p>
          <w:p w14:paraId="4D4B1097" w14:textId="111E73FD" w:rsidR="007B7759" w:rsidRPr="007B7759" w:rsidRDefault="007B7759" w:rsidP="007B7759">
            <w:pPr>
              <w:rPr>
                <w:rFonts w:ascii="BIZ UDP明朝 Medium" w:eastAsia="BIZ UDP明朝 Medium" w:hAnsi="BIZ UDP明朝 Medium"/>
                <w:u w:val="wave"/>
              </w:rPr>
            </w:pPr>
            <w:r w:rsidRPr="007B7759">
              <w:rPr>
                <w:rFonts w:ascii="ＭＳ ゴシック" w:eastAsia="ＭＳ ゴシック" w:hAnsi="ＭＳ ゴシック" w:hint="eastAsia"/>
                <w:b/>
                <w:bCs/>
              </w:rPr>
              <w:t>（２）担当区域割りや担当世帯の見直し</w:t>
            </w:r>
          </w:p>
          <w:p w14:paraId="135A9C6D" w14:textId="77777777" w:rsidR="007B7759" w:rsidRPr="007B7759" w:rsidRDefault="007B7759" w:rsidP="007B7759">
            <w:pPr>
              <w:pStyle w:val="a4"/>
              <w:numPr>
                <w:ilvl w:val="0"/>
                <w:numId w:val="49"/>
              </w:numPr>
              <w:ind w:leftChars="0"/>
              <w:rPr>
                <w:rFonts w:ascii="BIZ UDP明朝 Medium" w:eastAsia="BIZ UDP明朝 Medium" w:hAnsi="BIZ UDP明朝 Medium"/>
                <w:u w:val="wave"/>
              </w:rPr>
            </w:pPr>
            <w:r w:rsidRPr="007B7759">
              <w:rPr>
                <w:rFonts w:ascii="BIZ UDP明朝 Medium" w:eastAsia="BIZ UDP明朝 Medium" w:hAnsi="BIZ UDP明朝 Medium" w:hint="eastAsia"/>
              </w:rPr>
              <w:t>被災前に担当区域に住んでいた要援護者が、違う地域に避難した場合は、避難元委員の負担軽減のためにも、</w:t>
            </w:r>
            <w:r w:rsidRPr="007B7759">
              <w:rPr>
                <w:rFonts w:ascii="BIZ UDP明朝 Medium" w:eastAsia="BIZ UDP明朝 Medium" w:hAnsi="BIZ UDP明朝 Medium" w:hint="eastAsia"/>
                <w:b/>
                <w:bCs/>
                <w:u w:val="wave"/>
              </w:rPr>
              <w:t>避難元・避難先の単位民児協が連携し、避難先の区域担当委員へ支援を引き継ぐことも考えていくことが必要。</w:t>
            </w:r>
          </w:p>
          <w:p w14:paraId="50E3ACB8" w14:textId="2F559860" w:rsidR="007B7759" w:rsidRPr="007B7759" w:rsidRDefault="007B7759" w:rsidP="00993C1F">
            <w:pPr>
              <w:pStyle w:val="a4"/>
              <w:numPr>
                <w:ilvl w:val="0"/>
                <w:numId w:val="49"/>
              </w:numPr>
              <w:ind w:leftChars="0"/>
              <w:rPr>
                <w:rFonts w:ascii="BIZ UDP明朝 Medium" w:eastAsia="BIZ UDP明朝 Medium" w:hAnsi="BIZ UDP明朝 Medium"/>
                <w:u w:val="wave"/>
              </w:rPr>
            </w:pPr>
            <w:r w:rsidRPr="007B7759">
              <w:rPr>
                <w:rFonts w:ascii="BIZ UDP明朝 Medium" w:eastAsia="BIZ UDP明朝 Medium" w:hAnsi="BIZ UDP明朝 Medium" w:hint="eastAsia"/>
              </w:rPr>
              <w:t>大規模災害で、大規模な仮設住宅や災害公営住宅が建設された場合、地域によって世帯数が急増し、当該区域担当の委員の負担が大きくなることから、</w:t>
            </w:r>
            <w:r w:rsidRPr="007B7759">
              <w:rPr>
                <w:rFonts w:ascii="BIZ UDP明朝 Medium" w:eastAsia="BIZ UDP明朝 Medium" w:hAnsi="BIZ UDP明朝 Medium" w:hint="eastAsia"/>
                <w:b/>
                <w:bCs/>
                <w:u w:val="wave"/>
              </w:rPr>
              <w:t>担当区域割りの見直しや、</w:t>
            </w:r>
            <w:r w:rsidRPr="007B7759">
              <w:rPr>
                <w:rFonts w:ascii="BIZ UDP明朝 Medium" w:eastAsia="BIZ UDP明朝 Medium" w:hAnsi="BIZ UDP明朝 Medium"/>
                <w:b/>
                <w:bCs/>
                <w:u w:val="wave"/>
              </w:rPr>
              <w:t>1 つの区域を複数の委員で担当することによる訪問活動時の</w:t>
            </w:r>
            <w:r w:rsidRPr="007B7759">
              <w:rPr>
                <w:rFonts w:ascii="BIZ UDP明朝 Medium" w:eastAsia="BIZ UDP明朝 Medium" w:hAnsi="BIZ UDP明朝 Medium" w:hint="eastAsia"/>
                <w:b/>
                <w:bCs/>
                <w:u w:val="wave"/>
              </w:rPr>
              <w:t>精神的負担の軽減なども必要。</w:t>
            </w:r>
          </w:p>
        </w:tc>
      </w:tr>
    </w:tbl>
    <w:p w14:paraId="037EF63B" w14:textId="2504EC20" w:rsidR="00A575AE" w:rsidRPr="007B7759" w:rsidRDefault="00A575AE" w:rsidP="007B7759">
      <w:pPr>
        <w:rPr>
          <w:rFonts w:ascii="BIZ UDP明朝 Medium" w:eastAsia="BIZ UDP明朝 Medium" w:hAnsi="BIZ UDP明朝 Medium"/>
          <w:u w:val="wave"/>
        </w:rPr>
      </w:pPr>
    </w:p>
    <w:p w14:paraId="5A33854F" w14:textId="77777777" w:rsidR="00166482" w:rsidRPr="00177819" w:rsidRDefault="00166482" w:rsidP="00166482">
      <w:pPr>
        <w:rPr>
          <w:rFonts w:ascii="ＭＳ ゴシック" w:eastAsia="ＭＳ ゴシック" w:hAnsi="ＭＳ ゴシック"/>
          <w:b/>
        </w:rPr>
      </w:pPr>
      <w:r>
        <w:rPr>
          <w:rFonts w:ascii="ＭＳ ゴシック" w:eastAsia="ＭＳ ゴシック" w:hAnsi="ＭＳ ゴシック" w:hint="eastAsia"/>
          <w:b/>
        </w:rPr>
        <w:t>３</w:t>
      </w:r>
      <w:r w:rsidRPr="00177819">
        <w:rPr>
          <w:rFonts w:ascii="ＭＳ ゴシック" w:eastAsia="ＭＳ ゴシック" w:hAnsi="ＭＳ ゴシック" w:hint="eastAsia"/>
          <w:b/>
        </w:rPr>
        <w:t>．実効性のある取り組みに向けて</w:t>
      </w:r>
    </w:p>
    <w:p w14:paraId="058E152C" w14:textId="47AADFF8" w:rsidR="00166482" w:rsidRPr="00177819" w:rsidRDefault="00B77664" w:rsidP="00166482">
      <w:pPr>
        <w:rPr>
          <w:rFonts w:ascii="ＭＳ ゴシック" w:eastAsia="ＭＳ ゴシック" w:hAnsi="ＭＳ ゴシック"/>
          <w:b/>
        </w:rPr>
      </w:pPr>
      <w:r w:rsidRPr="00B77664">
        <w:rPr>
          <w:rFonts w:ascii="BIZ UDP明朝 Medium" w:eastAsia="BIZ UDP明朝 Medium" w:hAnsi="BIZ UDP明朝 Medium" w:hint="eastAsia"/>
          <w:b/>
          <w:bCs/>
          <w:noProof/>
          <w:lang w:val="ja-JP"/>
        </w:rPr>
        <mc:AlternateContent>
          <mc:Choice Requires="wps">
            <w:drawing>
              <wp:anchor distT="0" distB="0" distL="114300" distR="114300" simplePos="0" relativeHeight="251668480" behindDoc="1" locked="0" layoutInCell="1" allowOverlap="1" wp14:anchorId="76E95827" wp14:editId="0C91BE31">
                <wp:simplePos x="0" y="0"/>
                <wp:positionH relativeFrom="column">
                  <wp:posOffset>257175</wp:posOffset>
                </wp:positionH>
                <wp:positionV relativeFrom="paragraph">
                  <wp:posOffset>209550</wp:posOffset>
                </wp:positionV>
                <wp:extent cx="5934075" cy="714375"/>
                <wp:effectExtent l="0" t="0" r="9525" b="9525"/>
                <wp:wrapNone/>
                <wp:docPr id="310852335" name="正方形/長方形 2"/>
                <wp:cNvGraphicFramePr/>
                <a:graphic xmlns:a="http://schemas.openxmlformats.org/drawingml/2006/main">
                  <a:graphicData uri="http://schemas.microsoft.com/office/word/2010/wordprocessingShape">
                    <wps:wsp>
                      <wps:cNvSpPr/>
                      <wps:spPr>
                        <a:xfrm>
                          <a:off x="0" y="0"/>
                          <a:ext cx="5934075" cy="714375"/>
                        </a:xfrm>
                        <a:prstGeom prst="rect">
                          <a:avLst/>
                        </a:prstGeom>
                        <a:solidFill>
                          <a:schemeClr val="accent4">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CDFDA6" id="正方形/長方形 2" o:spid="_x0000_s1026" style="position:absolute;margin-left:20.25pt;margin-top:16.5pt;width:467.25pt;height:56.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" fillcolor="#fff2cc [663]" stroked="f" strokeweight="1pt"/>
            </w:pict>
          </mc:Fallback>
        </mc:AlternateContent>
      </w:r>
      <w:r w:rsidR="00166482" w:rsidRPr="00177819">
        <w:rPr>
          <w:rFonts w:ascii="ＭＳ ゴシック" w:eastAsia="ＭＳ ゴシック" w:hAnsi="ＭＳ ゴシック" w:hint="eastAsia"/>
          <w:b/>
        </w:rPr>
        <w:t>（１）具体的な取り組み</w:t>
      </w:r>
      <w:r w:rsidR="00166482">
        <w:rPr>
          <w:rFonts w:ascii="ＭＳ ゴシック" w:eastAsia="ＭＳ ゴシック" w:hAnsi="ＭＳ ゴシック" w:hint="eastAsia"/>
          <w:b/>
        </w:rPr>
        <w:t>（事例）</w:t>
      </w:r>
    </w:p>
    <w:p w14:paraId="5E19260E" w14:textId="46F915C9" w:rsidR="00B77664" w:rsidRPr="00B77664" w:rsidRDefault="00166482" w:rsidP="00166482">
      <w:pPr>
        <w:ind w:firstLineChars="200" w:firstLine="480"/>
        <w:rPr>
          <w:rFonts w:ascii="BIZ UDP明朝 Medium" w:eastAsia="BIZ UDP明朝 Medium" w:hAnsi="BIZ UDP明朝 Medium"/>
          <w:b/>
          <w:bCs/>
          <w:bdr w:val="single" w:sz="4" w:space="0" w:color="auto"/>
        </w:rPr>
      </w:pPr>
      <w:r w:rsidRPr="00B77664">
        <w:rPr>
          <w:rFonts w:ascii="BIZ UDP明朝 Medium" w:eastAsia="BIZ UDP明朝 Medium" w:hAnsi="BIZ UDP明朝 Medium" w:hint="eastAsia"/>
          <w:b/>
          <w:bCs/>
          <w:bdr w:val="single" w:sz="4" w:space="0" w:color="auto"/>
        </w:rPr>
        <w:t>事例１</w:t>
      </w:r>
    </w:p>
    <w:p w14:paraId="36CEFAEC" w14:textId="4F2394E2" w:rsidR="00166482" w:rsidRPr="00B77664" w:rsidRDefault="00260686" w:rsidP="00166482">
      <w:pPr>
        <w:ind w:firstLineChars="200" w:firstLine="480"/>
        <w:rPr>
          <w:rFonts w:ascii="BIZ UDP明朝 Medium" w:eastAsia="BIZ UDP明朝 Medium" w:hAnsi="BIZ UDP明朝 Medium"/>
          <w:b/>
          <w:bCs/>
        </w:rPr>
      </w:pPr>
      <w:r w:rsidRPr="00B77664">
        <w:rPr>
          <w:rFonts w:ascii="BIZ UDP明朝 Medium" w:eastAsia="BIZ UDP明朝 Medium" w:hAnsi="BIZ UDP明朝 Medium" w:hint="eastAsia"/>
          <w:b/>
          <w:bCs/>
        </w:rPr>
        <w:t>避難元</w:t>
      </w:r>
      <w:r w:rsidR="00996A04">
        <w:rPr>
          <w:rFonts w:ascii="BIZ UDP明朝 Medium" w:eastAsia="BIZ UDP明朝 Medium" w:hAnsi="BIZ UDP明朝 Medium" w:hint="eastAsia"/>
          <w:b/>
          <w:bCs/>
        </w:rPr>
        <w:t>や避難</w:t>
      </w:r>
      <w:r w:rsidRPr="00B77664">
        <w:rPr>
          <w:rFonts w:ascii="BIZ UDP明朝 Medium" w:eastAsia="BIZ UDP明朝 Medium" w:hAnsi="BIZ UDP明朝 Medium" w:hint="eastAsia"/>
          <w:b/>
          <w:bCs/>
        </w:rPr>
        <w:t>先</w:t>
      </w:r>
      <w:r w:rsidR="00996A04">
        <w:rPr>
          <w:rFonts w:ascii="BIZ UDP明朝 Medium" w:eastAsia="BIZ UDP明朝 Medium" w:hAnsi="BIZ UDP明朝 Medium" w:hint="eastAsia"/>
          <w:b/>
          <w:bCs/>
        </w:rPr>
        <w:t>での関係機関と協力した</w:t>
      </w:r>
      <w:r w:rsidRPr="00B77664">
        <w:rPr>
          <w:rFonts w:ascii="BIZ UDP明朝 Medium" w:eastAsia="BIZ UDP明朝 Medium" w:hAnsi="BIZ UDP明朝 Medium" w:hint="eastAsia"/>
          <w:b/>
          <w:bCs/>
        </w:rPr>
        <w:t>民児協</w:t>
      </w:r>
      <w:r w:rsidR="00996A04">
        <w:rPr>
          <w:rFonts w:ascii="BIZ UDP明朝 Medium" w:eastAsia="BIZ UDP明朝 Medium" w:hAnsi="BIZ UDP明朝 Medium" w:hint="eastAsia"/>
          <w:b/>
          <w:bCs/>
        </w:rPr>
        <w:t>の</w:t>
      </w:r>
      <w:r w:rsidR="007B7759">
        <w:rPr>
          <w:rFonts w:ascii="BIZ UDP明朝 Medium" w:eastAsia="BIZ UDP明朝 Medium" w:hAnsi="BIZ UDP明朝 Medium" w:hint="eastAsia"/>
          <w:b/>
          <w:bCs/>
        </w:rPr>
        <w:t>被災委員に対する負担軽減等</w:t>
      </w:r>
    </w:p>
    <w:p w14:paraId="7FFF286B" w14:textId="59CB9D94" w:rsidR="00166482" w:rsidRPr="00B77664" w:rsidRDefault="003A1C94" w:rsidP="003A1C94">
      <w:pPr>
        <w:ind w:firstLineChars="2300" w:firstLine="5523"/>
        <w:rPr>
          <w:rFonts w:ascii="BIZ UDP明朝 Medium" w:eastAsia="BIZ UDP明朝 Medium" w:hAnsi="BIZ UDP明朝 Medium"/>
          <w:b/>
          <w:bCs/>
        </w:rPr>
      </w:pPr>
      <w:r w:rsidRPr="00B77664">
        <w:rPr>
          <w:rFonts w:ascii="BIZ UDP明朝 Medium" w:eastAsia="BIZ UDP明朝 Medium" w:hAnsi="BIZ UDP明朝 Medium" w:hint="eastAsia"/>
          <w:b/>
          <w:bCs/>
        </w:rPr>
        <w:t>（東日本大震災被災地の市・単位民児協）</w:t>
      </w:r>
    </w:p>
    <w:p w14:paraId="7ABE8109" w14:textId="77777777" w:rsidR="00166482" w:rsidRDefault="00166482" w:rsidP="00166482">
      <w:pPr>
        <w:ind w:firstLineChars="200" w:firstLine="480"/>
        <w:rPr>
          <w:rFonts w:ascii="BIZ UDP明朝 Medium" w:eastAsia="BIZ UDP明朝 Medium" w:hAnsi="BIZ UDP明朝 Medium"/>
        </w:rPr>
      </w:pPr>
      <w:r>
        <w:rPr>
          <w:rFonts w:ascii="BIZ UDP明朝 Medium" w:eastAsia="BIZ UDP明朝 Medium" w:hAnsi="BIZ UDP明朝 Medium"/>
        </w:rPr>
        <w:t>[</w:t>
      </w:r>
      <w:r>
        <w:rPr>
          <w:rFonts w:ascii="BIZ UDP明朝 Medium" w:eastAsia="BIZ UDP明朝 Medium" w:hAnsi="BIZ UDP明朝 Medium" w:hint="eastAsia"/>
        </w:rPr>
        <w:t>概要]</w:t>
      </w:r>
    </w:p>
    <w:p w14:paraId="79693352" w14:textId="2E9AA325" w:rsidR="00166482" w:rsidRPr="005454D1" w:rsidRDefault="00996A04" w:rsidP="00166482">
      <w:pPr>
        <w:pStyle w:val="a4"/>
        <w:numPr>
          <w:ilvl w:val="0"/>
          <w:numId w:val="24"/>
        </w:numPr>
        <w:ind w:leftChars="0"/>
        <w:rPr>
          <w:rFonts w:ascii="BIZ UDP明朝 Medium" w:eastAsia="BIZ UDP明朝 Medium" w:hAnsi="BIZ UDP明朝 Medium"/>
        </w:rPr>
      </w:pPr>
      <w:r>
        <w:rPr>
          <w:rFonts w:ascii="BIZ UDP明朝 Medium" w:eastAsia="BIZ UDP明朝 Medium" w:hAnsi="BIZ UDP明朝 Medium" w:hint="eastAsia"/>
        </w:rPr>
        <w:t>関係機関等との役割分担や協力体制により、避難先や避難元で活動する民生委員の負担軽減</w:t>
      </w:r>
      <w:r w:rsidR="002F0F4E">
        <w:rPr>
          <w:rFonts w:ascii="BIZ UDP明朝 Medium" w:eastAsia="BIZ UDP明朝 Medium" w:hAnsi="BIZ UDP明朝 Medium" w:hint="eastAsia"/>
        </w:rPr>
        <w:t>等に資する取り組みを実施</w:t>
      </w:r>
    </w:p>
    <w:tbl>
      <w:tblPr>
        <w:tblStyle w:val="a3"/>
        <w:tblW w:w="0" w:type="auto"/>
        <w:tblInd w:w="562" w:type="dxa"/>
        <w:tblBorders>
          <w:top w:val="single" w:sz="18" w:space="0" w:color="auto"/>
          <w:left w:val="single" w:sz="18" w:space="0" w:color="auto"/>
          <w:bottom w:val="single" w:sz="18" w:space="0" w:color="auto"/>
          <w:right w:val="single" w:sz="18" w:space="0" w:color="auto"/>
          <w:insideV w:val="double" w:sz="4" w:space="0" w:color="auto"/>
        </w:tblBorders>
        <w:tblLook w:val="04A0" w:firstRow="1" w:lastRow="0" w:firstColumn="1" w:lastColumn="0" w:noHBand="0" w:noVBand="1"/>
      </w:tblPr>
      <w:tblGrid>
        <w:gridCol w:w="1555"/>
        <w:gridCol w:w="7583"/>
      </w:tblGrid>
      <w:tr w:rsidR="00166482" w14:paraId="59D83DD9" w14:textId="77777777" w:rsidTr="003A1C94">
        <w:trPr>
          <w:trHeight w:val="557"/>
        </w:trPr>
        <w:tc>
          <w:tcPr>
            <w:tcW w:w="1555" w:type="dxa"/>
            <w:vAlign w:val="center"/>
          </w:tcPr>
          <w:p w14:paraId="53E2D722" w14:textId="77777777" w:rsidR="00166482" w:rsidRDefault="00166482" w:rsidP="00993C1F">
            <w:pPr>
              <w:jc w:val="center"/>
              <w:rPr>
                <w:rFonts w:ascii="BIZ UDP明朝 Medium" w:eastAsia="BIZ UDP明朝 Medium" w:hAnsi="BIZ UDP明朝 Medium"/>
              </w:rPr>
            </w:pPr>
            <w:r>
              <w:rPr>
                <w:rFonts w:ascii="BIZ UDP明朝 Medium" w:eastAsia="BIZ UDP明朝 Medium" w:hAnsi="BIZ UDP明朝 Medium" w:hint="eastAsia"/>
              </w:rPr>
              <w:t>タイミング</w:t>
            </w:r>
          </w:p>
        </w:tc>
        <w:tc>
          <w:tcPr>
            <w:tcW w:w="7583" w:type="dxa"/>
            <w:vAlign w:val="center"/>
          </w:tcPr>
          <w:p w14:paraId="436783D0" w14:textId="49489A46" w:rsidR="00996A04" w:rsidRDefault="00260686" w:rsidP="00993C1F">
            <w:pPr>
              <w:pStyle w:val="a4"/>
              <w:numPr>
                <w:ilvl w:val="0"/>
                <w:numId w:val="26"/>
              </w:numPr>
              <w:ind w:leftChars="0"/>
              <w:rPr>
                <w:rFonts w:ascii="BIZ UDP明朝 Medium" w:eastAsia="BIZ UDP明朝 Medium" w:hAnsi="BIZ UDP明朝 Medium"/>
              </w:rPr>
            </w:pPr>
            <w:r>
              <w:rPr>
                <w:rFonts w:ascii="BIZ UDP明朝 Medium" w:eastAsia="BIZ UDP明朝 Medium" w:hAnsi="BIZ UDP明朝 Medium" w:hint="eastAsia"/>
              </w:rPr>
              <w:t>仮設住宅</w:t>
            </w:r>
            <w:r w:rsidR="00996A04">
              <w:rPr>
                <w:rFonts w:ascii="BIZ UDP明朝 Medium" w:eastAsia="BIZ UDP明朝 Medium" w:hAnsi="BIZ UDP明朝 Medium" w:hint="eastAsia"/>
              </w:rPr>
              <w:t>ができて以降</w:t>
            </w:r>
          </w:p>
          <w:p w14:paraId="70286C86" w14:textId="6CC640A1" w:rsidR="00996A04" w:rsidRPr="00996A04" w:rsidRDefault="00996A04" w:rsidP="00996A04">
            <w:pPr>
              <w:pStyle w:val="a4"/>
              <w:numPr>
                <w:ilvl w:val="0"/>
                <w:numId w:val="26"/>
              </w:numPr>
              <w:ind w:leftChars="0"/>
              <w:rPr>
                <w:rFonts w:ascii="BIZ UDP明朝 Medium" w:eastAsia="BIZ UDP明朝 Medium" w:hAnsi="BIZ UDP明朝 Medium"/>
              </w:rPr>
            </w:pPr>
            <w:r>
              <w:rPr>
                <w:rFonts w:ascii="BIZ UDP明朝 Medium" w:eastAsia="BIZ UDP明朝 Medium" w:hAnsi="BIZ UDP明朝 Medium" w:hint="eastAsia"/>
              </w:rPr>
              <w:t>住宅再建</w:t>
            </w:r>
            <w:r w:rsidR="000824F2">
              <w:rPr>
                <w:rFonts w:ascii="BIZ UDP明朝 Medium" w:eastAsia="BIZ UDP明朝 Medium" w:hAnsi="BIZ UDP明朝 Medium" w:hint="eastAsia"/>
              </w:rPr>
              <w:t>など、</w:t>
            </w:r>
            <w:r w:rsidR="00260686">
              <w:rPr>
                <w:rFonts w:ascii="BIZ UDP明朝 Medium" w:eastAsia="BIZ UDP明朝 Medium" w:hAnsi="BIZ UDP明朝 Medium" w:hint="eastAsia"/>
              </w:rPr>
              <w:t>復旧</w:t>
            </w:r>
            <w:r w:rsidR="000824F2">
              <w:rPr>
                <w:rFonts w:ascii="BIZ UDP明朝 Medium" w:eastAsia="BIZ UDP明朝 Medium" w:hAnsi="BIZ UDP明朝 Medium" w:hint="eastAsia"/>
              </w:rPr>
              <w:t>・復興</w:t>
            </w:r>
            <w:r>
              <w:rPr>
                <w:rFonts w:ascii="BIZ UDP明朝 Medium" w:eastAsia="BIZ UDP明朝 Medium" w:hAnsi="BIZ UDP明朝 Medium" w:hint="eastAsia"/>
              </w:rPr>
              <w:t>がすすみつつあるタイミング　など</w:t>
            </w:r>
          </w:p>
        </w:tc>
      </w:tr>
      <w:tr w:rsidR="00166482" w14:paraId="016C3668" w14:textId="77777777" w:rsidTr="003A1C94">
        <w:trPr>
          <w:trHeight w:val="558"/>
        </w:trPr>
        <w:tc>
          <w:tcPr>
            <w:tcW w:w="1555" w:type="dxa"/>
            <w:vAlign w:val="center"/>
          </w:tcPr>
          <w:p w14:paraId="57C9A0B2" w14:textId="77777777" w:rsidR="00166482" w:rsidRDefault="00166482" w:rsidP="00993C1F">
            <w:pPr>
              <w:jc w:val="center"/>
              <w:rPr>
                <w:rFonts w:ascii="BIZ UDP明朝 Medium" w:eastAsia="BIZ UDP明朝 Medium" w:hAnsi="BIZ UDP明朝 Medium"/>
              </w:rPr>
            </w:pPr>
            <w:r>
              <w:rPr>
                <w:rFonts w:ascii="BIZ UDP明朝 Medium" w:eastAsia="BIZ UDP明朝 Medium" w:hAnsi="BIZ UDP明朝 Medium" w:hint="eastAsia"/>
              </w:rPr>
              <w:t>誰が</w:t>
            </w:r>
          </w:p>
        </w:tc>
        <w:tc>
          <w:tcPr>
            <w:tcW w:w="7583" w:type="dxa"/>
            <w:vAlign w:val="center"/>
          </w:tcPr>
          <w:p w14:paraId="3BED18B3" w14:textId="553EB2A5" w:rsidR="00166482" w:rsidRDefault="00996A04" w:rsidP="00993C1F">
            <w:pPr>
              <w:pStyle w:val="a4"/>
              <w:numPr>
                <w:ilvl w:val="0"/>
                <w:numId w:val="26"/>
              </w:numPr>
              <w:ind w:leftChars="0"/>
              <w:rPr>
                <w:rFonts w:ascii="BIZ UDP明朝 Medium" w:eastAsia="BIZ UDP明朝 Medium" w:hAnsi="BIZ UDP明朝 Medium"/>
              </w:rPr>
            </w:pPr>
            <w:r w:rsidRPr="00996A04">
              <w:rPr>
                <w:rFonts w:ascii="BIZ UDP明朝 Medium" w:eastAsia="BIZ UDP明朝 Medium" w:hAnsi="BIZ UDP明朝 Medium" w:hint="eastAsia"/>
              </w:rPr>
              <w:t>避難元・先</w:t>
            </w:r>
            <w:r w:rsidR="002F0F4E">
              <w:rPr>
                <w:rFonts w:ascii="BIZ UDP明朝 Medium" w:eastAsia="BIZ UDP明朝 Medium" w:hAnsi="BIZ UDP明朝 Medium" w:hint="eastAsia"/>
              </w:rPr>
              <w:t>の市町</w:t>
            </w:r>
            <w:r w:rsidRPr="00996A04">
              <w:rPr>
                <w:rFonts w:ascii="BIZ UDP明朝 Medium" w:eastAsia="BIZ UDP明朝 Medium" w:hAnsi="BIZ UDP明朝 Medium" w:hint="eastAsia"/>
              </w:rPr>
              <w:t>民児協あるいは単位民児協同士</w:t>
            </w:r>
            <w:r w:rsidR="002F0F4E">
              <w:rPr>
                <w:rFonts w:ascii="BIZ UDP明朝 Medium" w:eastAsia="BIZ UDP明朝 Medium" w:hAnsi="BIZ UDP明朝 Medium" w:hint="eastAsia"/>
              </w:rPr>
              <w:t>（との連携）</w:t>
            </w:r>
          </w:p>
          <w:p w14:paraId="6D26B7F5" w14:textId="3B0581A6" w:rsidR="00996A04" w:rsidRPr="00AB0C42" w:rsidRDefault="002F0F4E" w:rsidP="00993C1F">
            <w:pPr>
              <w:pStyle w:val="a4"/>
              <w:numPr>
                <w:ilvl w:val="0"/>
                <w:numId w:val="26"/>
              </w:numPr>
              <w:ind w:leftChars="0"/>
              <w:rPr>
                <w:rFonts w:ascii="BIZ UDP明朝 Medium" w:eastAsia="BIZ UDP明朝 Medium" w:hAnsi="BIZ UDP明朝 Medium"/>
              </w:rPr>
            </w:pPr>
            <w:r>
              <w:rPr>
                <w:rFonts w:ascii="BIZ UDP明朝 Medium" w:eastAsia="BIZ UDP明朝 Medium" w:hAnsi="BIZ UDP明朝 Medium" w:hint="eastAsia"/>
              </w:rPr>
              <w:t>避</w:t>
            </w:r>
            <w:r w:rsidR="00996A04" w:rsidRPr="00996A04">
              <w:rPr>
                <w:rFonts w:ascii="BIZ UDP明朝 Medium" w:eastAsia="BIZ UDP明朝 Medium" w:hAnsi="BIZ UDP明朝 Medium" w:hint="eastAsia"/>
              </w:rPr>
              <w:t>難元・先の市町社協、市町行政（との連携・情報共有）</w:t>
            </w:r>
          </w:p>
        </w:tc>
      </w:tr>
      <w:tr w:rsidR="00166482" w14:paraId="34A7A439" w14:textId="77777777" w:rsidTr="003A1C94">
        <w:tc>
          <w:tcPr>
            <w:tcW w:w="1555" w:type="dxa"/>
            <w:vAlign w:val="center"/>
          </w:tcPr>
          <w:p w14:paraId="2F6FE5C2" w14:textId="77777777" w:rsidR="00166482" w:rsidRDefault="00166482" w:rsidP="00993C1F">
            <w:pPr>
              <w:jc w:val="center"/>
              <w:rPr>
                <w:rFonts w:ascii="BIZ UDP明朝 Medium" w:eastAsia="BIZ UDP明朝 Medium" w:hAnsi="BIZ UDP明朝 Medium"/>
              </w:rPr>
            </w:pPr>
            <w:r>
              <w:rPr>
                <w:rFonts w:ascii="BIZ UDP明朝 Medium" w:eastAsia="BIZ UDP明朝 Medium" w:hAnsi="BIZ UDP明朝 Medium" w:hint="eastAsia"/>
              </w:rPr>
              <w:t>方法</w:t>
            </w:r>
          </w:p>
        </w:tc>
        <w:tc>
          <w:tcPr>
            <w:tcW w:w="7583" w:type="dxa"/>
            <w:vAlign w:val="center"/>
          </w:tcPr>
          <w:p w14:paraId="28337BAE" w14:textId="22AD45E4" w:rsidR="00996A04" w:rsidRDefault="00996A04" w:rsidP="00993C1F">
            <w:pPr>
              <w:pStyle w:val="a4"/>
              <w:numPr>
                <w:ilvl w:val="0"/>
                <w:numId w:val="25"/>
              </w:numPr>
              <w:ind w:leftChars="0"/>
              <w:rPr>
                <w:rFonts w:ascii="BIZ UDP明朝 Medium" w:eastAsia="BIZ UDP明朝 Medium" w:hAnsi="BIZ UDP明朝 Medium"/>
              </w:rPr>
            </w:pPr>
            <w:r w:rsidRPr="00996A04">
              <w:rPr>
                <w:rFonts w:ascii="BIZ UDP明朝 Medium" w:eastAsia="BIZ UDP明朝 Medium" w:hAnsi="BIZ UDP明朝 Medium" w:hint="eastAsia"/>
              </w:rPr>
              <w:t>年数回、実務者会議</w:t>
            </w:r>
            <w:r>
              <w:rPr>
                <w:rFonts w:ascii="BIZ UDP明朝 Medium" w:eastAsia="BIZ UDP明朝 Medium" w:hAnsi="BIZ UDP明朝 Medium" w:hint="eastAsia"/>
              </w:rPr>
              <w:t>が開催され、そのなかで、関係機関等との役割</w:t>
            </w:r>
            <w:r w:rsidRPr="00996A04">
              <w:rPr>
                <w:rFonts w:ascii="BIZ UDP明朝 Medium" w:eastAsia="BIZ UDP明朝 Medium" w:hAnsi="BIZ UDP明朝 Medium" w:hint="eastAsia"/>
              </w:rPr>
              <w:t>分担</w:t>
            </w:r>
            <w:r>
              <w:rPr>
                <w:rFonts w:ascii="BIZ UDP明朝 Medium" w:eastAsia="BIZ UDP明朝 Medium" w:hAnsi="BIZ UDP明朝 Medium" w:hint="eastAsia"/>
              </w:rPr>
              <w:t>を行うとともに、</w:t>
            </w:r>
            <w:r w:rsidRPr="00996A04">
              <w:rPr>
                <w:rFonts w:ascii="BIZ UDP明朝 Medium" w:eastAsia="BIZ UDP明朝 Medium" w:hAnsi="BIZ UDP明朝 Medium" w:hint="eastAsia"/>
              </w:rPr>
              <w:t>必要に応じて同行訪問及び情報共有などを実施</w:t>
            </w:r>
          </w:p>
          <w:p w14:paraId="0007F1E0" w14:textId="77777777" w:rsidR="00166482" w:rsidRDefault="002F0F4E" w:rsidP="00996A04">
            <w:pPr>
              <w:pStyle w:val="a4"/>
              <w:numPr>
                <w:ilvl w:val="0"/>
                <w:numId w:val="25"/>
              </w:numPr>
              <w:ind w:leftChars="0"/>
              <w:rPr>
                <w:rFonts w:ascii="BIZ UDP明朝 Medium" w:eastAsia="BIZ UDP明朝 Medium" w:hAnsi="BIZ UDP明朝 Medium"/>
              </w:rPr>
            </w:pPr>
            <w:r w:rsidRPr="002F0F4E">
              <w:rPr>
                <w:rFonts w:ascii="BIZ UDP明朝 Medium" w:eastAsia="BIZ UDP明朝 Medium" w:hAnsi="BIZ UDP明朝 Medium" w:hint="eastAsia"/>
              </w:rPr>
              <w:t>活動範囲は避難先である地域内に留める方針のもと活動する（基本、避難元の活動は行わない）</w:t>
            </w:r>
            <w:r>
              <w:rPr>
                <w:rFonts w:ascii="BIZ UDP明朝 Medium" w:eastAsia="BIZ UDP明朝 Medium" w:hAnsi="BIZ UDP明朝 Medium" w:hint="eastAsia"/>
              </w:rPr>
              <w:t>ことを決定</w:t>
            </w:r>
          </w:p>
          <w:p w14:paraId="23314819" w14:textId="0F2BBE9A" w:rsidR="002F0F4E" w:rsidRPr="00996A04" w:rsidRDefault="002F0F4E" w:rsidP="00996A04">
            <w:pPr>
              <w:pStyle w:val="a4"/>
              <w:numPr>
                <w:ilvl w:val="0"/>
                <w:numId w:val="25"/>
              </w:numPr>
              <w:ind w:leftChars="0"/>
              <w:rPr>
                <w:rFonts w:ascii="BIZ UDP明朝 Medium" w:eastAsia="BIZ UDP明朝 Medium" w:hAnsi="BIZ UDP明朝 Medium"/>
              </w:rPr>
            </w:pPr>
            <w:r w:rsidRPr="002F0F4E">
              <w:rPr>
                <w:rFonts w:ascii="BIZ UDP明朝 Medium" w:eastAsia="BIZ UDP明朝 Medium" w:hAnsi="BIZ UDP明朝 Medium" w:hint="eastAsia"/>
              </w:rPr>
              <w:t>推薦基準、選出区分の見直し、活動区域の再編と明確化や負担軽減に向けた活動環境の整備</w:t>
            </w:r>
            <w:r>
              <w:rPr>
                <w:rFonts w:ascii="BIZ UDP明朝 Medium" w:eastAsia="BIZ UDP明朝 Medium" w:hAnsi="BIZ UDP明朝 Medium" w:hint="eastAsia"/>
              </w:rPr>
              <w:t>について、</w:t>
            </w:r>
            <w:r w:rsidRPr="002F0F4E">
              <w:rPr>
                <w:rFonts w:ascii="BIZ UDP明朝 Medium" w:eastAsia="BIZ UDP明朝 Medium" w:hAnsi="BIZ UDP明朝 Medium" w:hint="eastAsia"/>
              </w:rPr>
              <w:t>行政</w:t>
            </w:r>
            <w:r>
              <w:rPr>
                <w:rFonts w:ascii="BIZ UDP明朝 Medium" w:eastAsia="BIZ UDP明朝 Medium" w:hAnsi="BIZ UDP明朝 Medium" w:hint="eastAsia"/>
              </w:rPr>
              <w:t>に対する</w:t>
            </w:r>
            <w:r w:rsidRPr="002F0F4E">
              <w:rPr>
                <w:rFonts w:ascii="BIZ UDP明朝 Medium" w:eastAsia="BIZ UDP明朝 Medium" w:hAnsi="BIZ UDP明朝 Medium" w:hint="eastAsia"/>
              </w:rPr>
              <w:t>積極的な働きかけ</w:t>
            </w:r>
            <w:r w:rsidR="00653193">
              <w:rPr>
                <w:rFonts w:ascii="BIZ UDP明朝 Medium" w:eastAsia="BIZ UDP明朝 Medium" w:hAnsi="BIZ UDP明朝 Medium" w:hint="eastAsia"/>
              </w:rPr>
              <w:t>を協議・</w:t>
            </w:r>
            <w:r>
              <w:rPr>
                <w:rFonts w:ascii="BIZ UDP明朝 Medium" w:eastAsia="BIZ UDP明朝 Medium" w:hAnsi="BIZ UDP明朝 Medium" w:hint="eastAsia"/>
              </w:rPr>
              <w:t>検討</w:t>
            </w:r>
          </w:p>
        </w:tc>
      </w:tr>
    </w:tbl>
    <w:p w14:paraId="54794046" w14:textId="77777777" w:rsidR="007B7759" w:rsidRDefault="007B7759" w:rsidP="00562B7C">
      <w:pPr>
        <w:rPr>
          <w:rFonts w:ascii="BIZ UDP明朝 Medium" w:eastAsia="BIZ UDP明朝 Medium" w:hAnsi="BIZ UDP明朝 Medium"/>
          <w:b/>
          <w:bCs/>
          <w:bdr w:val="single" w:sz="4" w:space="0" w:color="auto"/>
        </w:rPr>
      </w:pPr>
    </w:p>
    <w:p w14:paraId="023F549C" w14:textId="77777777" w:rsidR="007B7759" w:rsidRDefault="007B7759" w:rsidP="00562B7C">
      <w:pPr>
        <w:rPr>
          <w:rFonts w:ascii="BIZ UDP明朝 Medium" w:eastAsia="BIZ UDP明朝 Medium" w:hAnsi="BIZ UDP明朝 Medium"/>
          <w:b/>
          <w:bCs/>
          <w:bdr w:val="single" w:sz="4" w:space="0" w:color="auto"/>
        </w:rPr>
      </w:pPr>
    </w:p>
    <w:p w14:paraId="054CBFAD" w14:textId="77777777" w:rsidR="007B7759" w:rsidRDefault="007B7759" w:rsidP="00562B7C">
      <w:pPr>
        <w:rPr>
          <w:rFonts w:ascii="BIZ UDP明朝 Medium" w:eastAsia="BIZ UDP明朝 Medium" w:hAnsi="BIZ UDP明朝 Medium"/>
          <w:b/>
          <w:bCs/>
          <w:bdr w:val="single" w:sz="4" w:space="0" w:color="auto"/>
        </w:rPr>
      </w:pPr>
    </w:p>
    <w:p w14:paraId="09FAB83D" w14:textId="77777777" w:rsidR="007B7759" w:rsidRDefault="007B7759" w:rsidP="00562B7C">
      <w:pPr>
        <w:rPr>
          <w:rFonts w:ascii="BIZ UDP明朝 Medium" w:eastAsia="BIZ UDP明朝 Medium" w:hAnsi="BIZ UDP明朝 Medium"/>
          <w:b/>
          <w:bCs/>
          <w:bdr w:val="single" w:sz="4" w:space="0" w:color="auto"/>
        </w:rPr>
      </w:pPr>
    </w:p>
    <w:p w14:paraId="673DD70F" w14:textId="77777777" w:rsidR="007B7759" w:rsidRDefault="007B7759" w:rsidP="00562B7C">
      <w:pPr>
        <w:rPr>
          <w:rFonts w:ascii="BIZ UDP明朝 Medium" w:eastAsia="BIZ UDP明朝 Medium" w:hAnsi="BIZ UDP明朝 Medium"/>
          <w:b/>
          <w:bCs/>
          <w:bdr w:val="single" w:sz="4" w:space="0" w:color="auto"/>
        </w:rPr>
      </w:pPr>
    </w:p>
    <w:p w14:paraId="45150770" w14:textId="542B0027" w:rsidR="003A1C94" w:rsidRPr="00B77664" w:rsidRDefault="0046588C" w:rsidP="003A1C94">
      <w:pPr>
        <w:ind w:firstLineChars="200" w:firstLine="480"/>
        <w:rPr>
          <w:rFonts w:ascii="BIZ UDP明朝 Medium" w:eastAsia="BIZ UDP明朝 Medium" w:hAnsi="BIZ UDP明朝 Medium"/>
          <w:b/>
          <w:bCs/>
          <w:bdr w:val="single" w:sz="4" w:space="0" w:color="auto"/>
        </w:rPr>
      </w:pPr>
      <w:r w:rsidRPr="00B77664">
        <w:rPr>
          <w:rFonts w:ascii="BIZ UDP明朝 Medium" w:eastAsia="BIZ UDP明朝 Medium" w:hAnsi="BIZ UDP明朝 Medium" w:hint="eastAsia"/>
          <w:b/>
          <w:bCs/>
          <w:noProof/>
          <w:lang w:val="ja-JP"/>
        </w:rPr>
        <w:lastRenderedPageBreak/>
        <mc:AlternateContent>
          <mc:Choice Requires="wps">
            <w:drawing>
              <wp:anchor distT="0" distB="0" distL="114300" distR="114300" simplePos="0" relativeHeight="251670528" behindDoc="1" locked="0" layoutInCell="1" allowOverlap="1" wp14:anchorId="54646826" wp14:editId="07A9A8C6">
                <wp:simplePos x="0" y="0"/>
                <wp:positionH relativeFrom="column">
                  <wp:posOffset>266700</wp:posOffset>
                </wp:positionH>
                <wp:positionV relativeFrom="paragraph">
                  <wp:posOffset>-28575</wp:posOffset>
                </wp:positionV>
                <wp:extent cx="5934075" cy="714375"/>
                <wp:effectExtent l="0" t="0" r="9525" b="9525"/>
                <wp:wrapNone/>
                <wp:docPr id="680891654" name="正方形/長方形 2"/>
                <wp:cNvGraphicFramePr/>
                <a:graphic xmlns:a="http://schemas.openxmlformats.org/drawingml/2006/main">
                  <a:graphicData uri="http://schemas.microsoft.com/office/word/2010/wordprocessingShape">
                    <wps:wsp>
                      <wps:cNvSpPr/>
                      <wps:spPr>
                        <a:xfrm>
                          <a:off x="0" y="0"/>
                          <a:ext cx="5934075" cy="714375"/>
                        </a:xfrm>
                        <a:prstGeom prst="rect">
                          <a:avLst/>
                        </a:prstGeom>
                        <a:solidFill>
                          <a:schemeClr val="accent4">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4E942B" id="正方形/長方形 2" o:spid="_x0000_s1026" style="position:absolute;margin-left:21pt;margin-top:-2.25pt;width:467.25pt;height:56.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" fillcolor="#fff2cc [663]" stroked="f" strokeweight="1pt"/>
            </w:pict>
          </mc:Fallback>
        </mc:AlternateContent>
      </w:r>
      <w:r w:rsidR="003A1C94" w:rsidRPr="00B77664">
        <w:rPr>
          <w:rFonts w:ascii="BIZ UDP明朝 Medium" w:eastAsia="BIZ UDP明朝 Medium" w:hAnsi="BIZ UDP明朝 Medium" w:hint="eastAsia"/>
          <w:b/>
          <w:bCs/>
          <w:bdr w:val="single" w:sz="4" w:space="0" w:color="auto"/>
        </w:rPr>
        <w:t>事例</w:t>
      </w:r>
      <w:r w:rsidR="003A1C94">
        <w:rPr>
          <w:rFonts w:ascii="BIZ UDP明朝 Medium" w:eastAsia="BIZ UDP明朝 Medium" w:hAnsi="BIZ UDP明朝 Medium" w:hint="eastAsia"/>
          <w:b/>
          <w:bCs/>
          <w:bdr w:val="single" w:sz="4" w:space="0" w:color="auto"/>
        </w:rPr>
        <w:t>２</w:t>
      </w:r>
    </w:p>
    <w:p w14:paraId="52CB3851" w14:textId="1D5D20D7" w:rsidR="003A1C94" w:rsidRPr="00B77664" w:rsidRDefault="0046588C" w:rsidP="003A1C94">
      <w:pPr>
        <w:ind w:firstLineChars="200" w:firstLine="480"/>
        <w:rPr>
          <w:rFonts w:ascii="BIZ UDP明朝 Medium" w:eastAsia="BIZ UDP明朝 Medium" w:hAnsi="BIZ UDP明朝 Medium"/>
          <w:b/>
          <w:bCs/>
        </w:rPr>
      </w:pPr>
      <w:r>
        <w:rPr>
          <w:rFonts w:ascii="BIZ UDP明朝 Medium" w:eastAsia="BIZ UDP明朝 Medium" w:hAnsi="BIZ UDP明朝 Medium" w:hint="eastAsia"/>
          <w:b/>
          <w:bCs/>
        </w:rPr>
        <w:t>被災地の民生委員に対する心のケアのための</w:t>
      </w:r>
      <w:r w:rsidR="007B7759">
        <w:rPr>
          <w:rFonts w:ascii="BIZ UDP明朝 Medium" w:eastAsia="BIZ UDP明朝 Medium" w:hAnsi="BIZ UDP明朝 Medium" w:hint="eastAsia"/>
          <w:b/>
          <w:bCs/>
        </w:rPr>
        <w:t>研修</w:t>
      </w:r>
    </w:p>
    <w:p w14:paraId="7FA69457" w14:textId="6AB2F6C9" w:rsidR="003A1C94" w:rsidRPr="0046588C" w:rsidRDefault="0046588C" w:rsidP="00463F11">
      <w:pPr>
        <w:ind w:firstLineChars="1800" w:firstLine="4322"/>
        <w:rPr>
          <w:rFonts w:ascii="BIZ UDP明朝 Medium" w:eastAsia="BIZ UDP明朝 Medium" w:hAnsi="BIZ UDP明朝 Medium"/>
          <w:b/>
          <w:bCs/>
        </w:rPr>
      </w:pPr>
      <w:r w:rsidRPr="0046588C">
        <w:rPr>
          <w:rFonts w:ascii="BIZ UDP明朝 Medium" w:eastAsia="BIZ UDP明朝 Medium" w:hAnsi="BIZ UDP明朝 Medium" w:hint="eastAsia"/>
          <w:b/>
          <w:bCs/>
        </w:rPr>
        <w:t>（令和６年能登半島地震被災地の</w:t>
      </w:r>
      <w:r w:rsidR="00463F11">
        <w:rPr>
          <w:rFonts w:ascii="BIZ UDP明朝 Medium" w:eastAsia="BIZ UDP明朝 Medium" w:hAnsi="BIZ UDP明朝 Medium" w:hint="eastAsia"/>
          <w:b/>
          <w:bCs/>
        </w:rPr>
        <w:t>県および</w:t>
      </w:r>
      <w:r w:rsidRPr="0046588C">
        <w:rPr>
          <w:rFonts w:ascii="BIZ UDP明朝 Medium" w:eastAsia="BIZ UDP明朝 Medium" w:hAnsi="BIZ UDP明朝 Medium" w:hint="eastAsia"/>
          <w:b/>
          <w:bCs/>
        </w:rPr>
        <w:t>市民児協）</w:t>
      </w:r>
    </w:p>
    <w:p w14:paraId="4FF209FE" w14:textId="77777777" w:rsidR="0046588C" w:rsidRDefault="0046588C" w:rsidP="0046588C">
      <w:pPr>
        <w:ind w:firstLineChars="200" w:firstLine="480"/>
        <w:rPr>
          <w:rFonts w:ascii="BIZ UDP明朝 Medium" w:eastAsia="BIZ UDP明朝 Medium" w:hAnsi="BIZ UDP明朝 Medium"/>
        </w:rPr>
      </w:pPr>
      <w:r>
        <w:rPr>
          <w:rFonts w:ascii="BIZ UDP明朝 Medium" w:eastAsia="BIZ UDP明朝 Medium" w:hAnsi="BIZ UDP明朝 Medium"/>
        </w:rPr>
        <w:t>[</w:t>
      </w:r>
      <w:r>
        <w:rPr>
          <w:rFonts w:ascii="BIZ UDP明朝 Medium" w:eastAsia="BIZ UDP明朝 Medium" w:hAnsi="BIZ UDP明朝 Medium" w:hint="eastAsia"/>
        </w:rPr>
        <w:t>概要]</w:t>
      </w:r>
    </w:p>
    <w:p w14:paraId="13763F26" w14:textId="6222F45A" w:rsidR="0046588C" w:rsidRPr="005454D1" w:rsidRDefault="00463F11" w:rsidP="0046588C">
      <w:pPr>
        <w:pStyle w:val="a4"/>
        <w:numPr>
          <w:ilvl w:val="0"/>
          <w:numId w:val="24"/>
        </w:numPr>
        <w:ind w:leftChars="0"/>
        <w:rPr>
          <w:rFonts w:ascii="BIZ UDP明朝 Medium" w:eastAsia="BIZ UDP明朝 Medium" w:hAnsi="BIZ UDP明朝 Medium"/>
        </w:rPr>
      </w:pPr>
      <w:r>
        <w:rPr>
          <w:rFonts w:ascii="BIZ UDP明朝 Medium" w:eastAsia="BIZ UDP明朝 Medium" w:hAnsi="BIZ UDP明朝 Medium" w:hint="eastAsia"/>
        </w:rPr>
        <w:t>行政や社協</w:t>
      </w:r>
      <w:r w:rsidR="00FB66E0">
        <w:rPr>
          <w:rFonts w:ascii="BIZ UDP明朝 Medium" w:eastAsia="BIZ UDP明朝 Medium" w:hAnsi="BIZ UDP明朝 Medium" w:hint="eastAsia"/>
        </w:rPr>
        <w:t>が中心となり、被災住民の支援等に困りごとを抱える民生委員の精神的負担の解消を目的とした研修を実施</w:t>
      </w:r>
    </w:p>
    <w:tbl>
      <w:tblPr>
        <w:tblStyle w:val="a3"/>
        <w:tblW w:w="0" w:type="auto"/>
        <w:tblInd w:w="562" w:type="dxa"/>
        <w:tblBorders>
          <w:top w:val="single" w:sz="18" w:space="0" w:color="auto"/>
          <w:left w:val="single" w:sz="18" w:space="0" w:color="auto"/>
          <w:bottom w:val="single" w:sz="18" w:space="0" w:color="auto"/>
          <w:right w:val="single" w:sz="18" w:space="0" w:color="auto"/>
          <w:insideV w:val="double" w:sz="4" w:space="0" w:color="auto"/>
        </w:tblBorders>
        <w:tblLook w:val="04A0" w:firstRow="1" w:lastRow="0" w:firstColumn="1" w:lastColumn="0" w:noHBand="0" w:noVBand="1"/>
      </w:tblPr>
      <w:tblGrid>
        <w:gridCol w:w="1555"/>
        <w:gridCol w:w="7583"/>
      </w:tblGrid>
      <w:tr w:rsidR="0046588C" w14:paraId="45597957" w14:textId="77777777" w:rsidTr="00993C1F">
        <w:trPr>
          <w:trHeight w:val="557"/>
        </w:trPr>
        <w:tc>
          <w:tcPr>
            <w:tcW w:w="1555" w:type="dxa"/>
            <w:vAlign w:val="center"/>
          </w:tcPr>
          <w:p w14:paraId="3A616188" w14:textId="77777777" w:rsidR="0046588C" w:rsidRDefault="0046588C" w:rsidP="00993C1F">
            <w:pPr>
              <w:jc w:val="center"/>
              <w:rPr>
                <w:rFonts w:ascii="BIZ UDP明朝 Medium" w:eastAsia="BIZ UDP明朝 Medium" w:hAnsi="BIZ UDP明朝 Medium"/>
              </w:rPr>
            </w:pPr>
            <w:r>
              <w:rPr>
                <w:rFonts w:ascii="BIZ UDP明朝 Medium" w:eastAsia="BIZ UDP明朝 Medium" w:hAnsi="BIZ UDP明朝 Medium" w:hint="eastAsia"/>
              </w:rPr>
              <w:t>タイミング</w:t>
            </w:r>
          </w:p>
        </w:tc>
        <w:tc>
          <w:tcPr>
            <w:tcW w:w="7583" w:type="dxa"/>
            <w:vAlign w:val="center"/>
          </w:tcPr>
          <w:p w14:paraId="725D03CB" w14:textId="77777777" w:rsidR="00463F11" w:rsidRDefault="00463F11" w:rsidP="00463F11">
            <w:pPr>
              <w:pStyle w:val="a4"/>
              <w:numPr>
                <w:ilvl w:val="0"/>
                <w:numId w:val="26"/>
              </w:numPr>
              <w:ind w:leftChars="0"/>
              <w:rPr>
                <w:rFonts w:ascii="BIZ UDP明朝 Medium" w:eastAsia="BIZ UDP明朝 Medium" w:hAnsi="BIZ UDP明朝 Medium"/>
              </w:rPr>
            </w:pPr>
            <w:r>
              <w:rPr>
                <w:rFonts w:ascii="BIZ UDP明朝 Medium" w:eastAsia="BIZ UDP明朝 Medium" w:hAnsi="BIZ UDP明朝 Medium" w:hint="eastAsia"/>
              </w:rPr>
              <w:t>発災後１か月以降（</w:t>
            </w:r>
            <w:r w:rsidRPr="00463F11">
              <w:rPr>
                <w:rFonts w:ascii="BIZ UDP明朝 Medium" w:eastAsia="BIZ UDP明朝 Medium" w:hAnsi="BIZ UDP明朝 Medium" w:hint="eastAsia"/>
              </w:rPr>
              <w:t>復旧移行期</w:t>
            </w:r>
            <w:r>
              <w:rPr>
                <w:rFonts w:ascii="BIZ UDP明朝 Medium" w:eastAsia="BIZ UDP明朝 Medium" w:hAnsi="BIZ UDP明朝 Medium" w:hint="eastAsia"/>
              </w:rPr>
              <w:t>）</w:t>
            </w:r>
          </w:p>
          <w:p w14:paraId="7EFCDA8E" w14:textId="4E9A361F" w:rsidR="0046588C" w:rsidRPr="00463F11" w:rsidRDefault="00463F11" w:rsidP="00463F11">
            <w:pPr>
              <w:pStyle w:val="a4"/>
              <w:numPr>
                <w:ilvl w:val="0"/>
                <w:numId w:val="26"/>
              </w:numPr>
              <w:ind w:leftChars="0"/>
              <w:rPr>
                <w:rFonts w:ascii="BIZ UDP明朝 Medium" w:eastAsia="BIZ UDP明朝 Medium" w:hAnsi="BIZ UDP明朝 Medium"/>
              </w:rPr>
            </w:pPr>
            <w:r>
              <w:rPr>
                <w:rFonts w:ascii="BIZ UDP明朝 Medium" w:eastAsia="BIZ UDP明朝 Medium" w:hAnsi="BIZ UDP明朝 Medium" w:hint="eastAsia"/>
              </w:rPr>
              <w:t>民生委員が被災住民の支援・見守りをすすめている段階</w:t>
            </w:r>
          </w:p>
        </w:tc>
      </w:tr>
      <w:tr w:rsidR="0046588C" w14:paraId="2828469A" w14:textId="77777777" w:rsidTr="00993C1F">
        <w:trPr>
          <w:trHeight w:val="558"/>
        </w:trPr>
        <w:tc>
          <w:tcPr>
            <w:tcW w:w="1555" w:type="dxa"/>
            <w:vAlign w:val="center"/>
          </w:tcPr>
          <w:p w14:paraId="1490CCE9" w14:textId="77777777" w:rsidR="0046588C" w:rsidRDefault="0046588C" w:rsidP="00993C1F">
            <w:pPr>
              <w:jc w:val="center"/>
              <w:rPr>
                <w:rFonts w:ascii="BIZ UDP明朝 Medium" w:eastAsia="BIZ UDP明朝 Medium" w:hAnsi="BIZ UDP明朝 Medium"/>
              </w:rPr>
            </w:pPr>
            <w:r>
              <w:rPr>
                <w:rFonts w:ascii="BIZ UDP明朝 Medium" w:eastAsia="BIZ UDP明朝 Medium" w:hAnsi="BIZ UDP明朝 Medium" w:hint="eastAsia"/>
              </w:rPr>
              <w:t>誰が</w:t>
            </w:r>
          </w:p>
        </w:tc>
        <w:tc>
          <w:tcPr>
            <w:tcW w:w="7583" w:type="dxa"/>
            <w:vAlign w:val="center"/>
          </w:tcPr>
          <w:p w14:paraId="2D123BB8" w14:textId="7175A808" w:rsidR="00463F11" w:rsidRPr="00463F11" w:rsidRDefault="00463F11" w:rsidP="00463F11">
            <w:pPr>
              <w:pStyle w:val="a4"/>
              <w:numPr>
                <w:ilvl w:val="0"/>
                <w:numId w:val="26"/>
              </w:numPr>
              <w:ind w:leftChars="0"/>
              <w:rPr>
                <w:rFonts w:ascii="BIZ UDP明朝 Medium" w:eastAsia="BIZ UDP明朝 Medium" w:hAnsi="BIZ UDP明朝 Medium"/>
              </w:rPr>
            </w:pPr>
            <w:r w:rsidRPr="00463F11">
              <w:rPr>
                <w:rFonts w:ascii="BIZ UDP明朝 Medium" w:eastAsia="BIZ UDP明朝 Medium" w:hAnsi="BIZ UDP明朝 Medium" w:hint="eastAsia"/>
              </w:rPr>
              <w:t>市区町村行政や社協</w:t>
            </w:r>
            <w:r>
              <w:rPr>
                <w:rFonts w:ascii="BIZ UDP明朝 Medium" w:eastAsia="BIZ UDP明朝 Medium" w:hAnsi="BIZ UDP明朝 Medium" w:hint="eastAsia"/>
              </w:rPr>
              <w:t>（</w:t>
            </w:r>
            <w:r w:rsidRPr="00463F11">
              <w:rPr>
                <w:rFonts w:ascii="BIZ UDP明朝 Medium" w:eastAsia="BIZ UDP明朝 Medium" w:hAnsi="BIZ UDP明朝 Medium" w:hint="eastAsia"/>
              </w:rPr>
              <w:t>市区町村民児協、単位民児協</w:t>
            </w:r>
            <w:r>
              <w:rPr>
                <w:rFonts w:ascii="BIZ UDP明朝 Medium" w:eastAsia="BIZ UDP明朝 Medium" w:hAnsi="BIZ UDP明朝 Medium" w:hint="eastAsia"/>
              </w:rPr>
              <w:t>と相談）</w:t>
            </w:r>
          </w:p>
          <w:p w14:paraId="4C0CF538" w14:textId="42830663" w:rsidR="0046588C" w:rsidRPr="00463F11" w:rsidRDefault="00463F11" w:rsidP="00463F11">
            <w:pPr>
              <w:pStyle w:val="a4"/>
              <w:numPr>
                <w:ilvl w:val="0"/>
                <w:numId w:val="26"/>
              </w:numPr>
              <w:ind w:leftChars="0"/>
              <w:rPr>
                <w:rFonts w:ascii="BIZ UDP明朝 Medium" w:eastAsia="BIZ UDP明朝 Medium" w:hAnsi="BIZ UDP明朝 Medium"/>
              </w:rPr>
            </w:pPr>
            <w:r w:rsidRPr="00463F11">
              <w:rPr>
                <w:rFonts w:ascii="BIZ UDP明朝 Medium" w:eastAsia="BIZ UDP明朝 Medium" w:hAnsi="BIZ UDP明朝 Medium" w:hint="eastAsia"/>
              </w:rPr>
              <w:t>都道府県・指定都市行政や社協</w:t>
            </w:r>
            <w:r>
              <w:rPr>
                <w:rFonts w:ascii="BIZ UDP明朝 Medium" w:eastAsia="BIZ UDP明朝 Medium" w:hAnsi="BIZ UDP明朝 Medium" w:hint="eastAsia"/>
              </w:rPr>
              <w:t>（都道府県・指定都市民児協と相談）</w:t>
            </w:r>
          </w:p>
        </w:tc>
      </w:tr>
      <w:tr w:rsidR="0046588C" w14:paraId="7982D740" w14:textId="77777777" w:rsidTr="00993C1F">
        <w:tc>
          <w:tcPr>
            <w:tcW w:w="1555" w:type="dxa"/>
            <w:vAlign w:val="center"/>
          </w:tcPr>
          <w:p w14:paraId="2C2952F2" w14:textId="77777777" w:rsidR="0046588C" w:rsidRDefault="0046588C" w:rsidP="00993C1F">
            <w:pPr>
              <w:jc w:val="center"/>
              <w:rPr>
                <w:rFonts w:ascii="BIZ UDP明朝 Medium" w:eastAsia="BIZ UDP明朝 Medium" w:hAnsi="BIZ UDP明朝 Medium"/>
              </w:rPr>
            </w:pPr>
            <w:r>
              <w:rPr>
                <w:rFonts w:ascii="BIZ UDP明朝 Medium" w:eastAsia="BIZ UDP明朝 Medium" w:hAnsi="BIZ UDP明朝 Medium" w:hint="eastAsia"/>
              </w:rPr>
              <w:t>方法</w:t>
            </w:r>
          </w:p>
        </w:tc>
        <w:tc>
          <w:tcPr>
            <w:tcW w:w="7583" w:type="dxa"/>
            <w:vAlign w:val="center"/>
          </w:tcPr>
          <w:p w14:paraId="765008C2" w14:textId="77777777" w:rsidR="00FB66E0" w:rsidRDefault="00FB66E0" w:rsidP="00993C1F">
            <w:pPr>
              <w:pStyle w:val="a4"/>
              <w:numPr>
                <w:ilvl w:val="0"/>
                <w:numId w:val="25"/>
              </w:numPr>
              <w:ind w:leftChars="0"/>
              <w:rPr>
                <w:rFonts w:ascii="BIZ UDP明朝 Medium" w:eastAsia="BIZ UDP明朝 Medium" w:hAnsi="BIZ UDP明朝 Medium"/>
              </w:rPr>
            </w:pPr>
            <w:r w:rsidRPr="00FB66E0">
              <w:rPr>
                <w:rFonts w:ascii="BIZ UDP明朝 Medium" w:eastAsia="BIZ UDP明朝 Medium" w:hAnsi="BIZ UDP明朝 Medium" w:hint="eastAsia"/>
              </w:rPr>
              <w:t>民生委員を対象とする研修や相談し合える場の提供方法を検討</w:t>
            </w:r>
          </w:p>
          <w:p w14:paraId="102F169A" w14:textId="0071DACF" w:rsidR="00463F11" w:rsidRPr="00FB66E0" w:rsidRDefault="00463F11" w:rsidP="00FB66E0">
            <w:pPr>
              <w:pStyle w:val="a4"/>
              <w:numPr>
                <w:ilvl w:val="0"/>
                <w:numId w:val="25"/>
              </w:numPr>
              <w:ind w:leftChars="0"/>
              <w:rPr>
                <w:rFonts w:ascii="BIZ UDP明朝 Medium" w:eastAsia="BIZ UDP明朝 Medium" w:hAnsi="BIZ UDP明朝 Medium"/>
              </w:rPr>
            </w:pPr>
            <w:r w:rsidRPr="00463F11">
              <w:rPr>
                <w:rFonts w:ascii="BIZ UDP明朝 Medium" w:eastAsia="BIZ UDP明朝 Medium" w:hAnsi="BIZ UDP明朝 Medium" w:hint="eastAsia"/>
              </w:rPr>
              <w:t>市区町村行政・社協あるいは都道府県行政・社協が主催となり、「被災者への関わり方」、「被災者相談での基本的なつなぎ先」や、「困りごとの依頼対応の範囲」等についてレクチャーする機会、または支援者自身のメンタルヘルスに関する講座を開催</w:t>
            </w:r>
          </w:p>
        </w:tc>
      </w:tr>
    </w:tbl>
    <w:p w14:paraId="71C8F2BC" w14:textId="41E1B317" w:rsidR="003A1C94" w:rsidRPr="0046588C" w:rsidRDefault="00A62C7D" w:rsidP="00166482">
      <w:pPr>
        <w:rPr>
          <w:rFonts w:ascii="BIZ UDP明朝 Medium" w:eastAsia="BIZ UDP明朝 Medium" w:hAnsi="BIZ UDP明朝 Medium"/>
        </w:rPr>
      </w:pPr>
      <w:r>
        <w:rPr>
          <w:rFonts w:ascii="ＭＳ ゴシック" w:eastAsia="ＭＳ ゴシック" w:hAnsi="ＭＳ ゴシック" w:hint="eastAsia"/>
          <w:b/>
          <w:bCs/>
          <w:noProof/>
        </w:rPr>
        <mc:AlternateContent>
          <mc:Choice Requires="wps">
            <w:drawing>
              <wp:anchor distT="0" distB="0" distL="114300" distR="114300" simplePos="0" relativeHeight="251683840" behindDoc="0" locked="0" layoutInCell="1" allowOverlap="1" wp14:anchorId="1B38A26A" wp14:editId="0AA051A0">
                <wp:simplePos x="0" y="0"/>
                <wp:positionH relativeFrom="column">
                  <wp:posOffset>4667250</wp:posOffset>
                </wp:positionH>
                <wp:positionV relativeFrom="paragraph">
                  <wp:posOffset>44450</wp:posOffset>
                </wp:positionV>
                <wp:extent cx="1590675" cy="1238250"/>
                <wp:effectExtent l="171450" t="19050" r="47625" b="38100"/>
                <wp:wrapNone/>
                <wp:docPr id="1224452859" name="吹き出し: 円形 1"/>
                <wp:cNvGraphicFramePr/>
                <a:graphic xmlns:a="http://schemas.openxmlformats.org/drawingml/2006/main">
                  <a:graphicData uri="http://schemas.microsoft.com/office/word/2010/wordprocessingShape">
                    <wps:wsp>
                      <wps:cNvSpPr/>
                      <wps:spPr>
                        <a:xfrm>
                          <a:off x="0" y="0"/>
                          <a:ext cx="1590675" cy="1238250"/>
                        </a:xfrm>
                        <a:prstGeom prst="wedgeEllipseCallout">
                          <a:avLst>
                            <a:gd name="adj1" fmla="val -60047"/>
                            <a:gd name="adj2" fmla="val -13455"/>
                          </a:avLst>
                        </a:prstGeom>
                        <a:solidFill>
                          <a:srgbClr val="00B050"/>
                        </a:solidFill>
                        <a:ln>
                          <a:solidFill>
                            <a:srgbClr val="00B050"/>
                          </a:solidFill>
                        </a:ln>
                      </wps:spPr>
                      <wps:style>
                        <a:lnRef idx="2">
                          <a:schemeClr val="dk1">
                            <a:shade val="15000"/>
                          </a:schemeClr>
                        </a:lnRef>
                        <a:fillRef idx="1">
                          <a:schemeClr val="dk1"/>
                        </a:fillRef>
                        <a:effectRef idx="0">
                          <a:schemeClr val="dk1"/>
                        </a:effectRef>
                        <a:fontRef idx="minor">
                          <a:schemeClr val="lt1"/>
                        </a:fontRef>
                      </wps:style>
                      <wps:txbx>
                        <w:txbxContent>
                          <w:p w14:paraId="35CA4642" w14:textId="77777777" w:rsidR="00A62C7D" w:rsidRPr="00F02040" w:rsidRDefault="00A62C7D" w:rsidP="00A62C7D">
                            <w:pPr>
                              <w:spacing w:line="0" w:lineRule="atLeast"/>
                              <w:jc w:val="center"/>
                              <w:rPr>
                                <w:rFonts w:ascii="HGS創英角ﾎﾟｯﾌﾟ体" w:eastAsia="HGS創英角ﾎﾟｯﾌﾟ体" w:hAnsi="HGS創英角ﾎﾟｯﾌﾟ体"/>
                              </w:rPr>
                            </w:pPr>
                            <w:r w:rsidRPr="00F02040">
                              <w:rPr>
                                <w:rFonts w:ascii="HGS創英角ﾎﾟｯﾌﾟ体" w:eastAsia="HGS創英角ﾎﾟｯﾌﾟ体" w:hAnsi="HGS創英角ﾎﾟｯﾌﾟ体" w:hint="eastAsia"/>
                              </w:rPr>
                              <w:t>単位民児協等で</w:t>
                            </w:r>
                            <w:r>
                              <w:rPr>
                                <w:rFonts w:ascii="HGS創英角ﾎﾟｯﾌﾟ体" w:eastAsia="HGS創英角ﾎﾟｯﾌﾟ体" w:hAnsi="HGS創英角ﾎﾟｯﾌﾟ体" w:hint="eastAsia"/>
                              </w:rPr>
                              <w:t>の取り組みの参考に</w:t>
                            </w:r>
                            <w:r w:rsidRPr="00F02040">
                              <w:rPr>
                                <w:rFonts w:ascii="HGS創英角ﾎﾟｯﾌﾟ体" w:eastAsia="HGS創英角ﾎﾟｯﾌﾟ体" w:hAnsi="HGS創英角ﾎﾟｯﾌﾟ体" w:hint="eastAsia"/>
                              </w:rPr>
                              <w:t>してみましょう！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38A26A"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1" o:spid="_x0000_s1026" type="#_x0000_t63" style="position:absolute;left:0;text-align:left;margin-left:367.5pt;margin-top:3.5pt;width:125.25pt;height:9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" adj="-2170,7894" fillcolor="#00b050" strokecolor="#00b050" strokeweight="1pt">
                <v:textbox>
                  <w:txbxContent>
                    <w:p w14:paraId="35CA4642" w14:textId="77777777" w:rsidR="00A62C7D" w:rsidRPr="00F02040" w:rsidRDefault="00A62C7D" w:rsidP="00A62C7D">
                      <w:pPr>
                        <w:spacing w:line="0" w:lineRule="atLeast"/>
                        <w:jc w:val="center"/>
                        <w:rPr>
                          <w:rFonts w:ascii="HGS創英角ﾎﾟｯﾌﾟ体" w:eastAsia="HGS創英角ﾎﾟｯﾌﾟ体" w:hAnsi="HGS創英角ﾎﾟｯﾌﾟ体"/>
                        </w:rPr>
                      </w:pPr>
                      <w:r w:rsidRPr="00F02040">
                        <w:rPr>
                          <w:rFonts w:ascii="HGS創英角ﾎﾟｯﾌﾟ体" w:eastAsia="HGS創英角ﾎﾟｯﾌﾟ体" w:hAnsi="HGS創英角ﾎﾟｯﾌﾟ体" w:hint="eastAsia"/>
                        </w:rPr>
                        <w:t>単位民児協等で</w:t>
                      </w:r>
                      <w:r>
                        <w:rPr>
                          <w:rFonts w:ascii="HGS創英角ﾎﾟｯﾌﾟ体" w:eastAsia="HGS創英角ﾎﾟｯﾌﾟ体" w:hAnsi="HGS創英角ﾎﾟｯﾌﾟ体" w:hint="eastAsia"/>
                        </w:rPr>
                        <w:t>の取り組みの参考に</w:t>
                      </w:r>
                      <w:r w:rsidRPr="00F02040">
                        <w:rPr>
                          <w:rFonts w:ascii="HGS創英角ﾎﾟｯﾌﾟ体" w:eastAsia="HGS創英角ﾎﾟｯﾌﾟ体" w:hAnsi="HGS創英角ﾎﾟｯﾌﾟ体" w:hint="eastAsia"/>
                        </w:rPr>
                        <w:t>してみましょう！</w:t>
                      </w:r>
                    </w:p>
                  </w:txbxContent>
                </v:textbox>
              </v:shape>
            </w:pict>
          </mc:Fallback>
        </mc:AlternateContent>
      </w:r>
    </w:p>
    <w:p w14:paraId="17B4D60D" w14:textId="5CAED149" w:rsidR="00166482" w:rsidRDefault="00166482" w:rsidP="00166482">
      <w:pPr>
        <w:rPr>
          <w:rFonts w:ascii="ＭＳ ゴシック" w:eastAsia="ＭＳ ゴシック" w:hAnsi="ＭＳ ゴシック"/>
          <w:b/>
          <w:bCs/>
        </w:rPr>
      </w:pPr>
      <w:r>
        <w:rPr>
          <w:rFonts w:ascii="ＭＳ ゴシック" w:eastAsia="ＭＳ ゴシック" w:hAnsi="ＭＳ ゴシック" w:hint="eastAsia"/>
          <w:b/>
          <w:bCs/>
        </w:rPr>
        <w:t>（２）</w:t>
      </w:r>
      <w:r w:rsidR="00F02040" w:rsidRPr="00177819">
        <w:rPr>
          <w:rFonts w:ascii="ＭＳ ゴシック" w:eastAsia="ＭＳ ゴシック" w:hAnsi="ＭＳ ゴシック" w:hint="eastAsia"/>
          <w:b/>
          <w:bCs/>
        </w:rPr>
        <w:t>今後の</w:t>
      </w:r>
      <w:r w:rsidR="00F02040">
        <w:rPr>
          <w:rFonts w:ascii="ＭＳ ゴシック" w:eastAsia="ＭＳ ゴシック" w:hAnsi="ＭＳ ゴシック" w:hint="eastAsia"/>
          <w:b/>
          <w:bCs/>
        </w:rPr>
        <w:t>民児協内外での</w:t>
      </w:r>
      <w:r w:rsidR="00F02040" w:rsidRPr="00177819">
        <w:rPr>
          <w:rFonts w:ascii="ＭＳ ゴシック" w:eastAsia="ＭＳ ゴシック" w:hAnsi="ＭＳ ゴシック" w:hint="eastAsia"/>
          <w:b/>
          <w:bCs/>
        </w:rPr>
        <w:t>取り組みに向けた確認ポイント</w:t>
      </w:r>
    </w:p>
    <w:p w14:paraId="0F84628E" w14:textId="523291B9" w:rsidR="00166482" w:rsidRDefault="00166482" w:rsidP="00166482">
      <w:pPr>
        <w:ind w:firstLineChars="250" w:firstLine="602"/>
        <w:rPr>
          <w:rFonts w:ascii="ＭＳ ゴシック" w:eastAsia="ＭＳ ゴシック" w:hAnsi="ＭＳ ゴシック"/>
          <w:b/>
          <w:bCs/>
        </w:rPr>
      </w:pPr>
      <w:r w:rsidRPr="00177819">
        <w:rPr>
          <w:rFonts w:ascii="ＭＳ ゴシック" w:eastAsia="ＭＳ ゴシック" w:hAnsi="ＭＳ ゴシック" w:hint="eastAsia"/>
          <w:b/>
          <w:bCs/>
        </w:rPr>
        <w:t>（</w:t>
      </w:r>
      <w:r>
        <w:rPr>
          <w:rFonts w:ascii="ＭＳ ゴシック" w:eastAsia="ＭＳ ゴシック" w:hAnsi="ＭＳ ゴシック" w:hint="eastAsia"/>
          <w:b/>
          <w:bCs/>
        </w:rPr>
        <w:t xml:space="preserve">令和６年度 全民児連 </w:t>
      </w:r>
      <w:r w:rsidRPr="00177819">
        <w:rPr>
          <w:rFonts w:ascii="ＭＳ ゴシック" w:eastAsia="ＭＳ ゴシック" w:hAnsi="ＭＳ ゴシック" w:hint="eastAsia"/>
          <w:b/>
          <w:bCs/>
        </w:rPr>
        <w:t>評議員セミナーにおける協議結果）</w:t>
      </w:r>
    </w:p>
    <w:p w14:paraId="64C58D0B" w14:textId="071B404E" w:rsidR="00166482" w:rsidRPr="00177819" w:rsidRDefault="00166482" w:rsidP="00166482">
      <w:pPr>
        <w:ind w:firstLineChars="1400" w:firstLine="3373"/>
        <w:rPr>
          <w:rFonts w:ascii="ＭＳ ゴシック" w:eastAsia="ＭＳ ゴシック" w:hAnsi="ＭＳ ゴシック"/>
          <w:b/>
          <w:bCs/>
        </w:rPr>
      </w:pPr>
    </w:p>
    <w:p w14:paraId="09C0C653" w14:textId="77777777" w:rsidR="00166482" w:rsidRDefault="00166482" w:rsidP="00D3573C">
      <w:pPr>
        <w:pStyle w:val="a4"/>
        <w:numPr>
          <w:ilvl w:val="0"/>
          <w:numId w:val="43"/>
        </w:numPr>
        <w:ind w:leftChars="0"/>
        <w:rPr>
          <w:rFonts w:ascii="ＭＳ ゴシック" w:eastAsia="ＭＳ ゴシック" w:hAnsi="ＭＳ ゴシック"/>
        </w:rPr>
      </w:pPr>
      <w:r w:rsidRPr="00A659A7">
        <w:rPr>
          <w:rFonts w:ascii="ＭＳ ゴシック" w:eastAsia="ＭＳ ゴシック" w:hAnsi="ＭＳ ゴシック" w:hint="eastAsia"/>
        </w:rPr>
        <w:t>事前取り決めの機会・相手は誰か</w:t>
      </w:r>
      <w:r>
        <w:rPr>
          <w:rFonts w:ascii="ＭＳ ゴシック" w:eastAsia="ＭＳ ゴシック" w:hAnsi="ＭＳ ゴシック" w:hint="eastAsia"/>
        </w:rPr>
        <w:t>（例）</w:t>
      </w:r>
    </w:p>
    <w:tbl>
      <w:tblPr>
        <w:tblStyle w:val="a3"/>
        <w:tblW w:w="0" w:type="auto"/>
        <w:tblInd w:w="704" w:type="dxa"/>
        <w:tblLook w:val="04A0" w:firstRow="1" w:lastRow="0" w:firstColumn="1" w:lastColumn="0" w:noHBand="0" w:noVBand="1"/>
      </w:tblPr>
      <w:tblGrid>
        <w:gridCol w:w="9032"/>
      </w:tblGrid>
      <w:tr w:rsidR="00166482" w14:paraId="49626C47" w14:textId="77777777" w:rsidTr="00993C1F">
        <w:tc>
          <w:tcPr>
            <w:tcW w:w="9032" w:type="dxa"/>
          </w:tcPr>
          <w:p w14:paraId="71B6BE4F" w14:textId="30EAFC66" w:rsidR="00D463A7" w:rsidRDefault="00D463A7" w:rsidP="00D463A7">
            <w:pPr>
              <w:rPr>
                <w:rFonts w:ascii="BIZ UDP明朝 Medium" w:eastAsia="BIZ UDP明朝 Medium" w:hAnsi="BIZ UDP明朝 Medium"/>
              </w:rPr>
            </w:pPr>
            <w:r>
              <w:rPr>
                <w:rFonts w:ascii="BIZ UDP明朝 Medium" w:eastAsia="BIZ UDP明朝 Medium" w:hAnsi="BIZ UDP明朝 Medium" w:hint="eastAsia"/>
              </w:rPr>
              <w:t>（避難元、避難先での委員活動）</w:t>
            </w:r>
          </w:p>
          <w:p w14:paraId="64859F61" w14:textId="37592312" w:rsidR="00D463A7" w:rsidRPr="00D463A7" w:rsidRDefault="00D463A7" w:rsidP="00D463A7">
            <w:pPr>
              <w:pStyle w:val="a4"/>
              <w:numPr>
                <w:ilvl w:val="0"/>
                <w:numId w:val="40"/>
              </w:numPr>
              <w:ind w:leftChars="0"/>
              <w:rPr>
                <w:rFonts w:ascii="BIZ UDP明朝 Medium" w:eastAsia="BIZ UDP明朝 Medium" w:hAnsi="BIZ UDP明朝 Medium"/>
              </w:rPr>
            </w:pPr>
            <w:r w:rsidRPr="00D463A7">
              <w:rPr>
                <w:rFonts w:ascii="BIZ UDP明朝 Medium" w:eastAsia="BIZ UDP明朝 Medium" w:hAnsi="BIZ UDP明朝 Medium" w:hint="eastAsia"/>
              </w:rPr>
              <w:t>避難元・先の市</w:t>
            </w:r>
            <w:r>
              <w:rPr>
                <w:rFonts w:ascii="BIZ UDP明朝 Medium" w:eastAsia="BIZ UDP明朝 Medium" w:hAnsi="BIZ UDP明朝 Medium" w:hint="eastAsia"/>
              </w:rPr>
              <w:t>区</w:t>
            </w:r>
            <w:r w:rsidRPr="00D463A7">
              <w:rPr>
                <w:rFonts w:ascii="BIZ UDP明朝 Medium" w:eastAsia="BIZ UDP明朝 Medium" w:hAnsi="BIZ UDP明朝 Medium" w:hint="eastAsia"/>
              </w:rPr>
              <w:t>町</w:t>
            </w:r>
            <w:r>
              <w:rPr>
                <w:rFonts w:ascii="BIZ UDP明朝 Medium" w:eastAsia="BIZ UDP明朝 Medium" w:hAnsi="BIZ UDP明朝 Medium" w:hint="eastAsia"/>
              </w:rPr>
              <w:t>村</w:t>
            </w:r>
            <w:r w:rsidRPr="00D463A7">
              <w:rPr>
                <w:rFonts w:ascii="BIZ UDP明朝 Medium" w:eastAsia="BIZ UDP明朝 Medium" w:hAnsi="BIZ UDP明朝 Medium" w:hint="eastAsia"/>
              </w:rPr>
              <w:t>民児協あるいは単位民児協同士</w:t>
            </w:r>
          </w:p>
          <w:p w14:paraId="26AFF358" w14:textId="753E581D" w:rsidR="00D463A7" w:rsidRPr="00D3573C" w:rsidRDefault="00D463A7" w:rsidP="00D463A7">
            <w:pPr>
              <w:pStyle w:val="a4"/>
              <w:numPr>
                <w:ilvl w:val="0"/>
                <w:numId w:val="28"/>
              </w:numPr>
              <w:ind w:leftChars="0"/>
              <w:rPr>
                <w:rFonts w:ascii="BIZ UDP明朝 Medium" w:eastAsia="BIZ UDP明朝 Medium" w:hAnsi="BIZ UDP明朝 Medium"/>
              </w:rPr>
            </w:pPr>
            <w:r w:rsidRPr="00D463A7">
              <w:rPr>
                <w:rFonts w:ascii="BIZ UDP明朝 Medium" w:eastAsia="BIZ UDP明朝 Medium" w:hAnsi="BIZ UDP明朝 Medium" w:hint="eastAsia"/>
              </w:rPr>
              <w:t>避難元・先の市</w:t>
            </w:r>
            <w:r>
              <w:rPr>
                <w:rFonts w:ascii="BIZ UDP明朝 Medium" w:eastAsia="BIZ UDP明朝 Medium" w:hAnsi="BIZ UDP明朝 Medium" w:hint="eastAsia"/>
              </w:rPr>
              <w:t>区</w:t>
            </w:r>
            <w:r w:rsidRPr="00D463A7">
              <w:rPr>
                <w:rFonts w:ascii="BIZ UDP明朝 Medium" w:eastAsia="BIZ UDP明朝 Medium" w:hAnsi="BIZ UDP明朝 Medium" w:hint="eastAsia"/>
              </w:rPr>
              <w:t>町</w:t>
            </w:r>
            <w:r>
              <w:rPr>
                <w:rFonts w:ascii="BIZ UDP明朝 Medium" w:eastAsia="BIZ UDP明朝 Medium" w:hAnsi="BIZ UDP明朝 Medium" w:hint="eastAsia"/>
              </w:rPr>
              <w:t>村</w:t>
            </w:r>
            <w:r w:rsidRPr="00D463A7">
              <w:rPr>
                <w:rFonts w:ascii="BIZ UDP明朝 Medium" w:eastAsia="BIZ UDP明朝 Medium" w:hAnsi="BIZ UDP明朝 Medium" w:hint="eastAsia"/>
              </w:rPr>
              <w:t>社協、市</w:t>
            </w:r>
            <w:r>
              <w:rPr>
                <w:rFonts w:ascii="BIZ UDP明朝 Medium" w:eastAsia="BIZ UDP明朝 Medium" w:hAnsi="BIZ UDP明朝 Medium" w:hint="eastAsia"/>
              </w:rPr>
              <w:t>区</w:t>
            </w:r>
            <w:r w:rsidRPr="00D463A7">
              <w:rPr>
                <w:rFonts w:ascii="BIZ UDP明朝 Medium" w:eastAsia="BIZ UDP明朝 Medium" w:hAnsi="BIZ UDP明朝 Medium" w:hint="eastAsia"/>
              </w:rPr>
              <w:t>町</w:t>
            </w:r>
            <w:r>
              <w:rPr>
                <w:rFonts w:ascii="BIZ UDP明朝 Medium" w:eastAsia="BIZ UDP明朝 Medium" w:hAnsi="BIZ UDP明朝 Medium" w:hint="eastAsia"/>
              </w:rPr>
              <w:t>村</w:t>
            </w:r>
            <w:r w:rsidRPr="00D463A7">
              <w:rPr>
                <w:rFonts w:ascii="BIZ UDP明朝 Medium" w:eastAsia="BIZ UDP明朝 Medium" w:hAnsi="BIZ UDP明朝 Medium" w:hint="eastAsia"/>
              </w:rPr>
              <w:t>行政</w:t>
            </w:r>
          </w:p>
          <w:p w14:paraId="3A3509B3" w14:textId="77777777" w:rsidR="00D463A7" w:rsidRDefault="00D463A7" w:rsidP="00D463A7">
            <w:pPr>
              <w:rPr>
                <w:rFonts w:ascii="BIZ UDP明朝 Medium" w:eastAsia="BIZ UDP明朝 Medium" w:hAnsi="BIZ UDP明朝 Medium"/>
              </w:rPr>
            </w:pPr>
            <w:r>
              <w:rPr>
                <w:rFonts w:ascii="BIZ UDP明朝 Medium" w:eastAsia="BIZ UDP明朝 Medium" w:hAnsi="BIZ UDP明朝 Medium" w:hint="eastAsia"/>
              </w:rPr>
              <w:t>（民生委員のメンタルケア）</w:t>
            </w:r>
          </w:p>
          <w:p w14:paraId="65C81F37" w14:textId="49D6E577" w:rsidR="00D463A7" w:rsidRPr="00D463A7" w:rsidRDefault="00D463A7" w:rsidP="00D463A7">
            <w:pPr>
              <w:pStyle w:val="a4"/>
              <w:numPr>
                <w:ilvl w:val="0"/>
                <w:numId w:val="28"/>
              </w:numPr>
              <w:ind w:leftChars="0"/>
              <w:rPr>
                <w:rFonts w:ascii="BIZ UDP明朝 Medium" w:eastAsia="BIZ UDP明朝 Medium" w:hAnsi="BIZ UDP明朝 Medium"/>
              </w:rPr>
            </w:pPr>
            <w:r w:rsidRPr="00D463A7">
              <w:rPr>
                <w:rFonts w:ascii="BIZ UDP明朝 Medium" w:eastAsia="BIZ UDP明朝 Medium" w:hAnsi="BIZ UDP明朝 Medium" w:hint="eastAsia"/>
              </w:rPr>
              <w:t>市区町村民児協内、単位民児協内</w:t>
            </w:r>
          </w:p>
        </w:tc>
      </w:tr>
    </w:tbl>
    <w:p w14:paraId="5FE0BDD4" w14:textId="77777777" w:rsidR="00166482" w:rsidRPr="001C0A0F" w:rsidRDefault="00166482" w:rsidP="00166482">
      <w:pPr>
        <w:rPr>
          <w:rFonts w:ascii="BIZ UDP明朝 Medium" w:eastAsia="BIZ UDP明朝 Medium" w:hAnsi="BIZ UDP明朝 Medium"/>
        </w:rPr>
      </w:pPr>
    </w:p>
    <w:p w14:paraId="4BDF4648" w14:textId="77777777" w:rsidR="00166482" w:rsidRPr="0013095F" w:rsidRDefault="00166482" w:rsidP="00D3573C">
      <w:pPr>
        <w:pStyle w:val="a4"/>
        <w:numPr>
          <w:ilvl w:val="0"/>
          <w:numId w:val="43"/>
        </w:numPr>
        <w:ind w:leftChars="0"/>
        <w:rPr>
          <w:rFonts w:ascii="ＭＳ ゴシック" w:eastAsia="ＭＳ ゴシック" w:hAnsi="ＭＳ ゴシック"/>
        </w:rPr>
      </w:pPr>
      <w:r w:rsidRPr="00A659A7">
        <w:rPr>
          <w:rFonts w:ascii="ＭＳ ゴシック" w:eastAsia="ＭＳ ゴシック" w:hAnsi="ＭＳ ゴシック" w:hint="eastAsia"/>
        </w:rPr>
        <w:t>事前に取り決めておくべきことは何か</w:t>
      </w:r>
      <w:r>
        <w:rPr>
          <w:rFonts w:ascii="ＭＳ ゴシック" w:eastAsia="ＭＳ ゴシック" w:hAnsi="ＭＳ ゴシック" w:hint="eastAsia"/>
        </w:rPr>
        <w:t>（例）</w:t>
      </w:r>
    </w:p>
    <w:tbl>
      <w:tblPr>
        <w:tblStyle w:val="a3"/>
        <w:tblW w:w="0" w:type="auto"/>
        <w:tblInd w:w="704" w:type="dxa"/>
        <w:tblLook w:val="04A0" w:firstRow="1" w:lastRow="0" w:firstColumn="1" w:lastColumn="0" w:noHBand="0" w:noVBand="1"/>
      </w:tblPr>
      <w:tblGrid>
        <w:gridCol w:w="9032"/>
      </w:tblGrid>
      <w:tr w:rsidR="00166482" w14:paraId="17CEF71F" w14:textId="77777777" w:rsidTr="00993C1F">
        <w:tc>
          <w:tcPr>
            <w:tcW w:w="9032" w:type="dxa"/>
            <w:shd w:val="clear" w:color="auto" w:fill="E7E6E6" w:themeFill="background2"/>
          </w:tcPr>
          <w:p w14:paraId="4F9810F2" w14:textId="77777777" w:rsidR="00166482" w:rsidRPr="001C0A0F" w:rsidRDefault="00166482" w:rsidP="00993C1F">
            <w:pPr>
              <w:rPr>
                <w:rFonts w:ascii="ＭＳ ゴシック" w:eastAsia="ＭＳ ゴシック" w:hAnsi="ＭＳ ゴシック"/>
                <w:u w:val="single"/>
                <w:shd w:val="pct15" w:color="auto" w:fill="FFFFFF"/>
              </w:rPr>
            </w:pPr>
            <w:r w:rsidRPr="001C0A0F">
              <w:rPr>
                <w:rFonts w:ascii="ＭＳ ゴシック" w:eastAsia="ＭＳ ゴシック" w:hAnsi="ＭＳ ゴシック" w:hint="eastAsia"/>
                <w:u w:val="single"/>
              </w:rPr>
              <w:t>その１：タイミング</w:t>
            </w:r>
          </w:p>
        </w:tc>
      </w:tr>
      <w:tr w:rsidR="00166482" w:rsidRPr="00715965" w14:paraId="154CD1DE" w14:textId="77777777" w:rsidTr="00993C1F">
        <w:tc>
          <w:tcPr>
            <w:tcW w:w="9032" w:type="dxa"/>
          </w:tcPr>
          <w:p w14:paraId="50777AF6" w14:textId="3889B9D4" w:rsidR="00D463A7" w:rsidRPr="00D463A7" w:rsidRDefault="00D463A7" w:rsidP="00D463A7">
            <w:pPr>
              <w:rPr>
                <w:rFonts w:ascii="BIZ UDP明朝 Medium" w:eastAsia="BIZ UDP明朝 Medium" w:hAnsi="BIZ UDP明朝 Medium"/>
              </w:rPr>
            </w:pPr>
            <w:r>
              <w:rPr>
                <w:rFonts w:ascii="BIZ UDP明朝 Medium" w:eastAsia="BIZ UDP明朝 Medium" w:hAnsi="BIZ UDP明朝 Medium" w:hint="eastAsia"/>
              </w:rPr>
              <w:t>（避難元、避難先での委員活動）</w:t>
            </w:r>
          </w:p>
          <w:p w14:paraId="79EB269E" w14:textId="1EB18F55" w:rsidR="00D463A7" w:rsidRPr="00D16D07" w:rsidRDefault="00D3573C" w:rsidP="00D463A7">
            <w:pPr>
              <w:pStyle w:val="a4"/>
              <w:numPr>
                <w:ilvl w:val="0"/>
                <w:numId w:val="36"/>
              </w:numPr>
              <w:ind w:leftChars="0"/>
              <w:rPr>
                <w:rFonts w:ascii="BIZ UDP明朝 Medium" w:eastAsia="BIZ UDP明朝 Medium" w:hAnsi="BIZ UDP明朝 Medium"/>
              </w:rPr>
            </w:pPr>
            <w:r>
              <w:rPr>
                <w:rFonts w:ascii="BIZ UDP明朝 Medium" w:eastAsia="BIZ UDP明朝 Medium" w:hAnsi="BIZ UDP明朝 Medium" w:hint="eastAsia"/>
              </w:rPr>
              <w:t>復興・復旧段階（仮設住宅</w:t>
            </w:r>
            <w:r w:rsidR="003A56B7">
              <w:rPr>
                <w:rFonts w:ascii="BIZ UDP明朝 Medium" w:eastAsia="BIZ UDP明朝 Medium" w:hAnsi="BIZ UDP明朝 Medium" w:hint="eastAsia"/>
              </w:rPr>
              <w:t>が</w:t>
            </w:r>
            <w:r>
              <w:rPr>
                <w:rFonts w:ascii="BIZ UDP明朝 Medium" w:eastAsia="BIZ UDP明朝 Medium" w:hAnsi="BIZ UDP明朝 Medium" w:hint="eastAsia"/>
              </w:rPr>
              <w:t>できて以降）</w:t>
            </w:r>
          </w:p>
          <w:p w14:paraId="02F2C562" w14:textId="77777777" w:rsidR="00166482" w:rsidRDefault="00D3573C" w:rsidP="00D3573C">
            <w:pPr>
              <w:rPr>
                <w:rFonts w:ascii="BIZ UDP明朝 Medium" w:eastAsia="BIZ UDP明朝 Medium" w:hAnsi="BIZ UDP明朝 Medium"/>
              </w:rPr>
            </w:pPr>
            <w:r>
              <w:rPr>
                <w:rFonts w:ascii="BIZ UDP明朝 Medium" w:eastAsia="BIZ UDP明朝 Medium" w:hAnsi="BIZ UDP明朝 Medium" w:hint="eastAsia"/>
              </w:rPr>
              <w:t>（民生委員のメンタルケア）</w:t>
            </w:r>
          </w:p>
          <w:p w14:paraId="4D356ABE" w14:textId="213F6E09" w:rsidR="00D3573C" w:rsidRPr="00D3573C" w:rsidRDefault="000824F2" w:rsidP="00D3573C">
            <w:pPr>
              <w:pStyle w:val="a4"/>
              <w:numPr>
                <w:ilvl w:val="0"/>
                <w:numId w:val="36"/>
              </w:numPr>
              <w:ind w:leftChars="0"/>
              <w:rPr>
                <w:rFonts w:ascii="BIZ UDP明朝 Medium" w:eastAsia="BIZ UDP明朝 Medium" w:hAnsi="BIZ UDP明朝 Medium"/>
              </w:rPr>
            </w:pPr>
            <w:r>
              <w:rPr>
                <w:rFonts w:ascii="BIZ UDP明朝 Medium" w:eastAsia="BIZ UDP明朝 Medium" w:hAnsi="BIZ UDP明朝 Medium" w:hint="eastAsia"/>
              </w:rPr>
              <w:t>各委員が被災住民の支援・見守り等をすすめている段階</w:t>
            </w:r>
          </w:p>
        </w:tc>
      </w:tr>
      <w:tr w:rsidR="00166482" w14:paraId="113483CF" w14:textId="77777777" w:rsidTr="00993C1F">
        <w:tc>
          <w:tcPr>
            <w:tcW w:w="9032" w:type="dxa"/>
            <w:shd w:val="clear" w:color="auto" w:fill="E7E6E6" w:themeFill="background2"/>
          </w:tcPr>
          <w:p w14:paraId="2F314BC5" w14:textId="77777777" w:rsidR="00166482" w:rsidRPr="001C0A0F" w:rsidRDefault="00166482" w:rsidP="00993C1F">
            <w:pPr>
              <w:rPr>
                <w:rFonts w:ascii="ＭＳ ゴシック" w:eastAsia="ＭＳ ゴシック" w:hAnsi="ＭＳ ゴシック"/>
                <w:u w:val="single"/>
                <w:shd w:val="pct15" w:color="auto" w:fill="FFFFFF"/>
              </w:rPr>
            </w:pPr>
            <w:r w:rsidRPr="001C0A0F">
              <w:rPr>
                <w:rFonts w:ascii="ＭＳ ゴシック" w:eastAsia="ＭＳ ゴシック" w:hAnsi="ＭＳ ゴシック" w:hint="eastAsia"/>
                <w:u w:val="single"/>
              </w:rPr>
              <w:t>その２：主体と相手</w:t>
            </w:r>
          </w:p>
        </w:tc>
      </w:tr>
      <w:tr w:rsidR="00166482" w:rsidRPr="009728CB" w14:paraId="7D0ADD57" w14:textId="77777777" w:rsidTr="00993C1F">
        <w:tc>
          <w:tcPr>
            <w:tcW w:w="9032" w:type="dxa"/>
          </w:tcPr>
          <w:p w14:paraId="0B9A9518" w14:textId="5B83B806" w:rsidR="00D3573C" w:rsidRPr="00D3573C" w:rsidRDefault="00D3573C" w:rsidP="00D3573C">
            <w:pPr>
              <w:rPr>
                <w:rFonts w:ascii="BIZ UDP明朝 Medium" w:eastAsia="BIZ UDP明朝 Medium" w:hAnsi="BIZ UDP明朝 Medium"/>
              </w:rPr>
            </w:pPr>
            <w:r>
              <w:rPr>
                <w:rFonts w:ascii="BIZ UDP明朝 Medium" w:eastAsia="BIZ UDP明朝 Medium" w:hAnsi="BIZ UDP明朝 Medium" w:hint="eastAsia"/>
              </w:rPr>
              <w:t>（避難元、避難先での委員活動）</w:t>
            </w:r>
          </w:p>
          <w:p w14:paraId="042E4308" w14:textId="41CAA4E1" w:rsidR="00166482" w:rsidRDefault="00D3573C" w:rsidP="009B02B8">
            <w:pPr>
              <w:pStyle w:val="a4"/>
              <w:numPr>
                <w:ilvl w:val="0"/>
                <w:numId w:val="42"/>
              </w:numPr>
              <w:ind w:leftChars="0"/>
              <w:rPr>
                <w:rFonts w:ascii="BIZ UDP明朝 Medium" w:eastAsia="BIZ UDP明朝 Medium" w:hAnsi="BIZ UDP明朝 Medium"/>
              </w:rPr>
            </w:pPr>
            <w:r>
              <w:rPr>
                <w:rFonts w:ascii="BIZ UDP明朝 Medium" w:eastAsia="BIZ UDP明朝 Medium" w:hAnsi="BIZ UDP明朝 Medium" w:hint="eastAsia"/>
              </w:rPr>
              <w:t>避</w:t>
            </w:r>
            <w:r w:rsidRPr="00D3573C">
              <w:rPr>
                <w:rFonts w:ascii="BIZ UDP明朝 Medium" w:eastAsia="BIZ UDP明朝 Medium" w:hAnsi="BIZ UDP明朝 Medium"/>
              </w:rPr>
              <w:t>難元</w:t>
            </w:r>
            <w:r>
              <w:rPr>
                <w:rFonts w:ascii="BIZ UDP明朝 Medium" w:eastAsia="BIZ UDP明朝 Medium" w:hAnsi="BIZ UDP明朝 Medium" w:hint="eastAsia"/>
              </w:rPr>
              <w:t>、避難</w:t>
            </w:r>
            <w:r w:rsidRPr="00D3573C">
              <w:rPr>
                <w:rFonts w:ascii="BIZ UDP明朝 Medium" w:eastAsia="BIZ UDP明朝 Medium" w:hAnsi="BIZ UDP明朝 Medium"/>
              </w:rPr>
              <w:t>先の市区町村民児協</w:t>
            </w:r>
            <w:r>
              <w:rPr>
                <w:rFonts w:ascii="BIZ UDP明朝 Medium" w:eastAsia="BIZ UDP明朝 Medium" w:hAnsi="BIZ UDP明朝 Medium" w:hint="eastAsia"/>
              </w:rPr>
              <w:t>と社協（合同）</w:t>
            </w:r>
            <w:r w:rsidR="00166482" w:rsidRPr="009B02B8">
              <w:rPr>
                <w:rFonts w:ascii="BIZ UDP明朝 Medium" w:eastAsia="BIZ UDP明朝 Medium" w:hAnsi="BIZ UDP明朝 Medium" w:hint="eastAsia"/>
              </w:rPr>
              <w:t xml:space="preserve">　など</w:t>
            </w:r>
          </w:p>
          <w:p w14:paraId="2685C25F" w14:textId="77777777" w:rsidR="00D3573C" w:rsidRDefault="00D3573C" w:rsidP="00D3573C">
            <w:pPr>
              <w:rPr>
                <w:rFonts w:ascii="BIZ UDP明朝 Medium" w:eastAsia="BIZ UDP明朝 Medium" w:hAnsi="BIZ UDP明朝 Medium"/>
              </w:rPr>
            </w:pPr>
            <w:r>
              <w:rPr>
                <w:rFonts w:ascii="BIZ UDP明朝 Medium" w:eastAsia="BIZ UDP明朝 Medium" w:hAnsi="BIZ UDP明朝 Medium" w:hint="eastAsia"/>
              </w:rPr>
              <w:t>（民生委員のメンタルケア）</w:t>
            </w:r>
          </w:p>
          <w:p w14:paraId="32DB58CF" w14:textId="5BADB661" w:rsidR="00D3573C" w:rsidRDefault="00D3573C" w:rsidP="00D3573C">
            <w:pPr>
              <w:pStyle w:val="a4"/>
              <w:numPr>
                <w:ilvl w:val="0"/>
                <w:numId w:val="42"/>
              </w:numPr>
              <w:ind w:leftChars="0"/>
              <w:rPr>
                <w:rFonts w:ascii="BIZ UDP明朝 Medium" w:eastAsia="BIZ UDP明朝 Medium" w:hAnsi="BIZ UDP明朝 Medium"/>
              </w:rPr>
            </w:pPr>
            <w:r>
              <w:rPr>
                <w:rFonts w:ascii="BIZ UDP明朝 Medium" w:eastAsia="BIZ UDP明朝 Medium" w:hAnsi="BIZ UDP明朝 Medium" w:hint="eastAsia"/>
              </w:rPr>
              <w:t>市区町村民児協</w:t>
            </w:r>
            <w:r w:rsidR="00391A75">
              <w:rPr>
                <w:rFonts w:ascii="BIZ UDP明朝 Medium" w:eastAsia="BIZ UDP明朝 Medium" w:hAnsi="BIZ UDP明朝 Medium" w:hint="eastAsia"/>
              </w:rPr>
              <w:t>内、単位民児協内</w:t>
            </w:r>
          </w:p>
          <w:p w14:paraId="26B15B5E" w14:textId="68D2C62A" w:rsidR="00391A75" w:rsidRPr="00D3573C" w:rsidRDefault="00391A75" w:rsidP="00D3573C">
            <w:pPr>
              <w:pStyle w:val="a4"/>
              <w:numPr>
                <w:ilvl w:val="0"/>
                <w:numId w:val="42"/>
              </w:numPr>
              <w:ind w:leftChars="0"/>
              <w:rPr>
                <w:rFonts w:ascii="BIZ UDP明朝 Medium" w:eastAsia="BIZ UDP明朝 Medium" w:hAnsi="BIZ UDP明朝 Medium"/>
              </w:rPr>
            </w:pPr>
            <w:r>
              <w:rPr>
                <w:rFonts w:ascii="BIZ UDP明朝 Medium" w:eastAsia="BIZ UDP明朝 Medium" w:hAnsi="BIZ UDP明朝 Medium" w:hint="eastAsia"/>
              </w:rPr>
              <w:t>委員同士　など</w:t>
            </w:r>
          </w:p>
        </w:tc>
      </w:tr>
    </w:tbl>
    <w:p w14:paraId="24DA5BA7" w14:textId="77777777" w:rsidR="00166482" w:rsidRPr="004A1FEF" w:rsidRDefault="00166482" w:rsidP="00166482">
      <w:pPr>
        <w:rPr>
          <w:rFonts w:ascii="BIZ UDP明朝 Medium" w:eastAsia="BIZ UDP明朝 Medium" w:hAnsi="BIZ UDP明朝 Medium"/>
        </w:rPr>
      </w:pPr>
    </w:p>
    <w:tbl>
      <w:tblPr>
        <w:tblStyle w:val="a3"/>
        <w:tblW w:w="0" w:type="auto"/>
        <w:tblInd w:w="704" w:type="dxa"/>
        <w:tblLook w:val="04A0" w:firstRow="1" w:lastRow="0" w:firstColumn="1" w:lastColumn="0" w:noHBand="0" w:noVBand="1"/>
      </w:tblPr>
      <w:tblGrid>
        <w:gridCol w:w="9032"/>
      </w:tblGrid>
      <w:tr w:rsidR="00166482" w14:paraId="1C4B135F" w14:textId="77777777" w:rsidTr="00993C1F">
        <w:tc>
          <w:tcPr>
            <w:tcW w:w="9032" w:type="dxa"/>
            <w:shd w:val="clear" w:color="auto" w:fill="E7E6E6" w:themeFill="background2"/>
          </w:tcPr>
          <w:p w14:paraId="67FAD1AF" w14:textId="77777777" w:rsidR="00166482" w:rsidRPr="001C0A0F" w:rsidRDefault="00166482" w:rsidP="00993C1F">
            <w:pPr>
              <w:rPr>
                <w:rFonts w:ascii="ＭＳ ゴシック" w:eastAsia="ＭＳ ゴシック" w:hAnsi="ＭＳ ゴシック"/>
                <w:u w:val="single"/>
                <w:shd w:val="pct15" w:color="auto" w:fill="FFFFFF"/>
              </w:rPr>
            </w:pPr>
            <w:r w:rsidRPr="001C0A0F">
              <w:rPr>
                <w:rFonts w:ascii="ＭＳ ゴシック" w:eastAsia="ＭＳ ゴシック" w:hAnsi="ＭＳ ゴシック" w:hint="eastAsia"/>
                <w:u w:val="single"/>
              </w:rPr>
              <w:t>その３：方法</w:t>
            </w:r>
          </w:p>
        </w:tc>
      </w:tr>
      <w:tr w:rsidR="00166482" w14:paraId="25EF2398" w14:textId="77777777" w:rsidTr="00993C1F">
        <w:tc>
          <w:tcPr>
            <w:tcW w:w="9032" w:type="dxa"/>
          </w:tcPr>
          <w:p w14:paraId="6801402A" w14:textId="20A10085" w:rsidR="00D463A7" w:rsidRPr="00D463A7" w:rsidRDefault="00D463A7" w:rsidP="00D463A7">
            <w:pPr>
              <w:rPr>
                <w:rFonts w:ascii="BIZ UDP明朝 Medium" w:eastAsia="BIZ UDP明朝 Medium" w:hAnsi="BIZ UDP明朝 Medium"/>
              </w:rPr>
            </w:pPr>
            <w:r>
              <w:rPr>
                <w:rFonts w:ascii="BIZ UDP明朝 Medium" w:eastAsia="BIZ UDP明朝 Medium" w:hAnsi="BIZ UDP明朝 Medium" w:hint="eastAsia"/>
              </w:rPr>
              <w:t>（避難元、避難先での委員活動）</w:t>
            </w:r>
          </w:p>
          <w:p w14:paraId="304DD543" w14:textId="6D261E8A" w:rsidR="00166482" w:rsidRDefault="009B02B8" w:rsidP="00993C1F">
            <w:pPr>
              <w:pStyle w:val="a4"/>
              <w:numPr>
                <w:ilvl w:val="0"/>
                <w:numId w:val="31"/>
              </w:numPr>
              <w:ind w:leftChars="0"/>
              <w:rPr>
                <w:rFonts w:ascii="BIZ UDP明朝 Medium" w:eastAsia="BIZ UDP明朝 Medium" w:hAnsi="BIZ UDP明朝 Medium"/>
              </w:rPr>
            </w:pPr>
            <w:r w:rsidRPr="009B02B8">
              <w:rPr>
                <w:rFonts w:ascii="BIZ UDP明朝 Medium" w:eastAsia="BIZ UDP明朝 Medium" w:hAnsi="BIZ UDP明朝 Medium" w:hint="eastAsia"/>
              </w:rPr>
              <w:t>避難元</w:t>
            </w:r>
            <w:r w:rsidR="00D3573C">
              <w:rPr>
                <w:rFonts w:ascii="BIZ UDP明朝 Medium" w:eastAsia="BIZ UDP明朝 Medium" w:hAnsi="BIZ UDP明朝 Medium" w:hint="eastAsia"/>
              </w:rPr>
              <w:t>、避難</w:t>
            </w:r>
            <w:r w:rsidRPr="009B02B8">
              <w:rPr>
                <w:rFonts w:ascii="BIZ UDP明朝 Medium" w:eastAsia="BIZ UDP明朝 Medium" w:hAnsi="BIZ UDP明朝 Medium" w:hint="eastAsia"/>
              </w:rPr>
              <w:t>先の社協</w:t>
            </w:r>
            <w:r w:rsidR="00D3573C">
              <w:rPr>
                <w:rFonts w:ascii="BIZ UDP明朝 Medium" w:eastAsia="BIZ UDP明朝 Medium" w:hAnsi="BIZ UDP明朝 Medium" w:hint="eastAsia"/>
              </w:rPr>
              <w:t>と民児協</w:t>
            </w:r>
            <w:r w:rsidRPr="009B02B8">
              <w:rPr>
                <w:rFonts w:ascii="BIZ UDP明朝 Medium" w:eastAsia="BIZ UDP明朝 Medium" w:hAnsi="BIZ UDP明朝 Medium" w:hint="eastAsia"/>
              </w:rPr>
              <w:t>を通じた情報共有・連携の場</w:t>
            </w:r>
            <w:r>
              <w:rPr>
                <w:rFonts w:ascii="BIZ UDP明朝 Medium" w:eastAsia="BIZ UDP明朝 Medium" w:hAnsi="BIZ UDP明朝 Medium" w:hint="eastAsia"/>
              </w:rPr>
              <w:t>を設け、</w:t>
            </w:r>
            <w:r w:rsidR="00D3573C">
              <w:rPr>
                <w:rFonts w:ascii="BIZ UDP明朝 Medium" w:eastAsia="BIZ UDP明朝 Medium" w:hAnsi="BIZ UDP明朝 Medium" w:hint="eastAsia"/>
              </w:rPr>
              <w:t>民生委員の負担軽減に向けた課題解決策を協議</w:t>
            </w:r>
          </w:p>
          <w:p w14:paraId="2EA22413" w14:textId="708EE40B" w:rsidR="00391A75" w:rsidRDefault="00391A75" w:rsidP="00993C1F">
            <w:pPr>
              <w:pStyle w:val="a4"/>
              <w:numPr>
                <w:ilvl w:val="0"/>
                <w:numId w:val="31"/>
              </w:numPr>
              <w:ind w:leftChars="0"/>
              <w:rPr>
                <w:rFonts w:ascii="BIZ UDP明朝 Medium" w:eastAsia="BIZ UDP明朝 Medium" w:hAnsi="BIZ UDP明朝 Medium"/>
              </w:rPr>
            </w:pPr>
            <w:r w:rsidRPr="00391A75">
              <w:rPr>
                <w:rFonts w:ascii="BIZ UDP明朝 Medium" w:eastAsia="BIZ UDP明朝 Medium" w:hAnsi="BIZ UDP明朝 Medium" w:hint="eastAsia"/>
              </w:rPr>
              <w:t>関係者等との具体的な連携・協力方針、民生委員の活動方針の明確化（できる範囲での安否確認等）</w:t>
            </w:r>
            <w:r w:rsidR="003A56B7">
              <w:rPr>
                <w:rFonts w:ascii="BIZ UDP明朝 Medium" w:eastAsia="BIZ UDP明朝 Medium" w:hAnsi="BIZ UDP明朝 Medium" w:hint="eastAsia"/>
              </w:rPr>
              <w:t>と</w:t>
            </w:r>
            <w:r w:rsidRPr="00391A75">
              <w:rPr>
                <w:rFonts w:ascii="BIZ UDP明朝 Medium" w:eastAsia="BIZ UDP明朝 Medium" w:hAnsi="BIZ UDP明朝 Medium" w:hint="eastAsia"/>
              </w:rPr>
              <w:t>共有</w:t>
            </w:r>
          </w:p>
          <w:p w14:paraId="2397AF89" w14:textId="77777777" w:rsidR="00D3573C" w:rsidRDefault="00D3573C" w:rsidP="00D3573C">
            <w:pPr>
              <w:rPr>
                <w:rFonts w:ascii="BIZ UDP明朝 Medium" w:eastAsia="BIZ UDP明朝 Medium" w:hAnsi="BIZ UDP明朝 Medium"/>
              </w:rPr>
            </w:pPr>
            <w:r>
              <w:rPr>
                <w:rFonts w:ascii="BIZ UDP明朝 Medium" w:eastAsia="BIZ UDP明朝 Medium" w:hAnsi="BIZ UDP明朝 Medium" w:hint="eastAsia"/>
              </w:rPr>
              <w:t>（民生委員のメンタルケア）</w:t>
            </w:r>
          </w:p>
          <w:p w14:paraId="7438D28B" w14:textId="77777777" w:rsidR="00D3573C" w:rsidRDefault="00D3573C" w:rsidP="00D3573C">
            <w:pPr>
              <w:pStyle w:val="a4"/>
              <w:numPr>
                <w:ilvl w:val="0"/>
                <w:numId w:val="42"/>
              </w:numPr>
              <w:ind w:leftChars="0"/>
              <w:rPr>
                <w:rFonts w:ascii="BIZ UDP明朝 Medium" w:eastAsia="BIZ UDP明朝 Medium" w:hAnsi="BIZ UDP明朝 Medium"/>
              </w:rPr>
            </w:pPr>
            <w:r w:rsidRPr="00D3573C">
              <w:rPr>
                <w:rFonts w:ascii="BIZ UDP明朝 Medium" w:eastAsia="BIZ UDP明朝 Medium" w:hAnsi="BIZ UDP明朝 Medium" w:hint="eastAsia"/>
              </w:rPr>
              <w:t>市区町村民児協</w:t>
            </w:r>
            <w:r>
              <w:rPr>
                <w:rFonts w:ascii="BIZ UDP明朝 Medium" w:eastAsia="BIZ UDP明朝 Medium" w:hAnsi="BIZ UDP明朝 Medium" w:hint="eastAsia"/>
              </w:rPr>
              <w:t>および</w:t>
            </w:r>
            <w:r w:rsidRPr="00D3573C">
              <w:rPr>
                <w:rFonts w:ascii="BIZ UDP明朝 Medium" w:eastAsia="BIZ UDP明朝 Medium" w:hAnsi="BIZ UDP明朝 Medium" w:hint="eastAsia"/>
              </w:rPr>
              <w:t>単位民児協内において、委員の困りごとに関するフォローの実施方法・体制を定例会等で協議</w:t>
            </w:r>
          </w:p>
          <w:p w14:paraId="11EA1CF9" w14:textId="6DFB6429" w:rsidR="00D3573C" w:rsidRPr="00D3573C" w:rsidRDefault="00D3573C" w:rsidP="00D3573C">
            <w:pPr>
              <w:pStyle w:val="a4"/>
              <w:numPr>
                <w:ilvl w:val="0"/>
                <w:numId w:val="42"/>
              </w:numPr>
              <w:ind w:leftChars="0"/>
              <w:rPr>
                <w:rFonts w:ascii="BIZ UDP明朝 Medium" w:eastAsia="BIZ UDP明朝 Medium" w:hAnsi="BIZ UDP明朝 Medium"/>
              </w:rPr>
            </w:pPr>
            <w:r>
              <w:rPr>
                <w:rFonts w:ascii="BIZ UDP明朝 Medium" w:eastAsia="BIZ UDP明朝 Medium" w:hAnsi="BIZ UDP明朝 Medium" w:hint="eastAsia"/>
              </w:rPr>
              <w:t>単位民児協において</w:t>
            </w:r>
            <w:r w:rsidRPr="00D3573C">
              <w:rPr>
                <w:rFonts w:ascii="BIZ UDP明朝 Medium" w:eastAsia="BIZ UDP明朝 Medium" w:hAnsi="BIZ UDP明朝 Medium"/>
              </w:rPr>
              <w:t>LINEグループを基本的に活用し、委員の不安や課題等を共有し、適宜委員間において無理のない範囲でフォロー</w:t>
            </w:r>
            <w:r w:rsidR="00391A75">
              <w:rPr>
                <w:rFonts w:ascii="BIZ UDP明朝 Medium" w:eastAsia="BIZ UDP明朝 Medium" w:hAnsi="BIZ UDP明朝 Medium" w:hint="eastAsia"/>
              </w:rPr>
              <w:t>を実施</w:t>
            </w:r>
          </w:p>
          <w:p w14:paraId="0DC050F9" w14:textId="5877260B" w:rsidR="00D3573C" w:rsidRPr="00D3573C" w:rsidRDefault="00D3573C" w:rsidP="00D3573C">
            <w:pPr>
              <w:pStyle w:val="a4"/>
              <w:numPr>
                <w:ilvl w:val="0"/>
                <w:numId w:val="42"/>
              </w:numPr>
              <w:ind w:leftChars="0"/>
              <w:rPr>
                <w:rFonts w:ascii="BIZ UDP明朝 Medium" w:eastAsia="BIZ UDP明朝 Medium" w:hAnsi="BIZ UDP明朝 Medium"/>
              </w:rPr>
            </w:pPr>
            <w:r w:rsidRPr="00D3573C">
              <w:rPr>
                <w:rFonts w:ascii="BIZ UDP明朝 Medium" w:eastAsia="BIZ UDP明朝 Medium" w:hAnsi="BIZ UDP明朝 Medium" w:hint="eastAsia"/>
              </w:rPr>
              <w:t>民児協内で解決できない事案は、行政や社協等に相談</w:t>
            </w:r>
            <w:r w:rsidR="00391A75">
              <w:rPr>
                <w:rFonts w:ascii="BIZ UDP明朝 Medium" w:eastAsia="BIZ UDP明朝 Medium" w:hAnsi="BIZ UDP明朝 Medium" w:hint="eastAsia"/>
              </w:rPr>
              <w:t>することを共有</w:t>
            </w:r>
          </w:p>
        </w:tc>
      </w:tr>
    </w:tbl>
    <w:p w14:paraId="05E5CD12" w14:textId="77777777" w:rsidR="00C949E9" w:rsidRDefault="00C949E9" w:rsidP="00D463A7">
      <w:pPr>
        <w:rPr>
          <w:rFonts w:ascii="ＭＳ ゴシック" w:eastAsia="ＭＳ ゴシック" w:hAnsi="ＭＳ ゴシック"/>
          <w:b/>
          <w:bCs/>
        </w:rPr>
      </w:pPr>
    </w:p>
    <w:p w14:paraId="12978C38" w14:textId="4F3C396A" w:rsidR="00D463A7" w:rsidRDefault="00D463A7" w:rsidP="00D463A7">
      <w:pPr>
        <w:rPr>
          <w:rFonts w:ascii="ＭＳ ゴシック" w:eastAsia="ＭＳ ゴシック" w:hAnsi="ＭＳ ゴシック"/>
          <w:b/>
          <w:bCs/>
        </w:rPr>
      </w:pPr>
      <w:r>
        <w:rPr>
          <w:rFonts w:ascii="ＭＳ ゴシック" w:eastAsia="ＭＳ ゴシック" w:hAnsi="ＭＳ ゴシック" w:hint="eastAsia"/>
          <w:b/>
          <w:bCs/>
        </w:rPr>
        <w:t>（３）有識者からのコメント（取り組みのツボ！）</w:t>
      </w:r>
    </w:p>
    <w:p w14:paraId="7EF1D5E7" w14:textId="0A75E076" w:rsidR="00137690" w:rsidRPr="00137690" w:rsidRDefault="00137690" w:rsidP="00137690">
      <w:pPr>
        <w:jc w:val="right"/>
        <w:rPr>
          <w:rFonts w:ascii="ＭＳ ゴシック" w:eastAsia="ＭＳ ゴシック" w:hAnsi="ＭＳ ゴシック"/>
          <w:b/>
          <w:bCs/>
        </w:rPr>
      </w:pPr>
      <w:r>
        <w:rPr>
          <w:rFonts w:ascii="ＭＳ ゴシック" w:eastAsia="ＭＳ ゴシック" w:hAnsi="ＭＳ ゴシック" w:hint="eastAsia"/>
          <w:b/>
          <w:bCs/>
        </w:rPr>
        <w:t xml:space="preserve">一般社団法人 </w:t>
      </w:r>
      <w:r>
        <w:rPr>
          <w:rFonts w:ascii="ＭＳ ゴシック" w:eastAsia="ＭＳ ゴシック" w:hAnsi="ＭＳ ゴシック"/>
          <w:b/>
          <w:bCs/>
        </w:rPr>
        <w:t>FEEL</w:t>
      </w:r>
      <w:r>
        <w:rPr>
          <w:rFonts w:ascii="ＭＳ ゴシック" w:eastAsia="ＭＳ ゴシック" w:hAnsi="ＭＳ ゴシック" w:hint="eastAsia"/>
          <w:b/>
          <w:bCs/>
        </w:rPr>
        <w:t xml:space="preserve"> Do</w:t>
      </w:r>
      <w:r>
        <w:rPr>
          <w:rFonts w:ascii="ＭＳ ゴシック" w:eastAsia="ＭＳ ゴシック" w:hAnsi="ＭＳ ゴシック"/>
          <w:b/>
          <w:bCs/>
        </w:rPr>
        <w:t xml:space="preserve"> </w:t>
      </w:r>
      <w:r>
        <w:rPr>
          <w:rFonts w:ascii="ＭＳ ゴシック" w:eastAsia="ＭＳ ゴシック" w:hAnsi="ＭＳ ゴシック" w:hint="eastAsia"/>
          <w:b/>
          <w:bCs/>
        </w:rPr>
        <w:t>代表理事 桒原 英文 氏</w:t>
      </w:r>
    </w:p>
    <w:tbl>
      <w:tblPr>
        <w:tblStyle w:val="a3"/>
        <w:tblW w:w="0" w:type="auto"/>
        <w:tblInd w:w="562" w:type="dxa"/>
        <w:tblLook w:val="04A0" w:firstRow="1" w:lastRow="0" w:firstColumn="1" w:lastColumn="0" w:noHBand="0" w:noVBand="1"/>
      </w:tblPr>
      <w:tblGrid>
        <w:gridCol w:w="9174"/>
      </w:tblGrid>
      <w:tr w:rsidR="00D463A7" w14:paraId="13943C66" w14:textId="77777777" w:rsidTr="00993C1F">
        <w:tc>
          <w:tcPr>
            <w:tcW w:w="9174" w:type="dxa"/>
          </w:tcPr>
          <w:p w14:paraId="013CF0D2" w14:textId="77777777" w:rsidR="00076119" w:rsidRDefault="000831B4" w:rsidP="000831B4">
            <w:pPr>
              <w:ind w:firstLineChars="100" w:firstLine="240"/>
              <w:rPr>
                <w:rFonts w:ascii="BIZ UDPゴシック" w:eastAsia="BIZ UDPゴシック" w:hAnsi="BIZ UDPゴシック"/>
              </w:rPr>
            </w:pPr>
            <w:r w:rsidRPr="000831B4">
              <w:rPr>
                <w:rFonts w:ascii="BIZ UDPゴシック" w:eastAsia="BIZ UDPゴシック" w:hAnsi="BIZ UDPゴシック" w:hint="eastAsia"/>
              </w:rPr>
              <w:t>平</w:t>
            </w:r>
            <w:r w:rsidR="00445071">
              <w:rPr>
                <w:rFonts w:ascii="BIZ UDPゴシック" w:eastAsia="BIZ UDPゴシック" w:hAnsi="BIZ UDPゴシック" w:hint="eastAsia"/>
              </w:rPr>
              <w:t>常</w:t>
            </w:r>
            <w:r w:rsidRPr="000831B4">
              <w:rPr>
                <w:rFonts w:ascii="BIZ UDPゴシック" w:eastAsia="BIZ UDPゴシック" w:hAnsi="BIZ UDPゴシック" w:hint="eastAsia"/>
              </w:rPr>
              <w:t>時から各委員をサポートし支える体制をしっかりと</w:t>
            </w:r>
            <w:r w:rsidR="0096332F">
              <w:rPr>
                <w:rFonts w:ascii="BIZ UDPゴシック" w:eastAsia="BIZ UDPゴシック" w:hAnsi="BIZ UDPゴシック" w:hint="eastAsia"/>
              </w:rPr>
              <w:t>つく</w:t>
            </w:r>
            <w:r w:rsidRPr="000831B4">
              <w:rPr>
                <w:rFonts w:ascii="BIZ UDPゴシック" w:eastAsia="BIZ UDPゴシック" w:hAnsi="BIZ UDPゴシック" w:hint="eastAsia"/>
              </w:rPr>
              <w:t>ることが大切です。</w:t>
            </w:r>
          </w:p>
          <w:p w14:paraId="7BD6B592" w14:textId="1501CDB2" w:rsidR="000831B4" w:rsidRPr="00076119" w:rsidRDefault="000831B4" w:rsidP="000831B4">
            <w:pPr>
              <w:ind w:firstLineChars="100" w:firstLine="240"/>
              <w:rPr>
                <w:rFonts w:ascii="BIZ UDPゴシック" w:eastAsia="BIZ UDPゴシック" w:hAnsi="BIZ UDPゴシック"/>
              </w:rPr>
            </w:pPr>
            <w:r w:rsidRPr="000831B4">
              <w:rPr>
                <w:rFonts w:ascii="BIZ UDPゴシック" w:eastAsia="BIZ UDPゴシック" w:hAnsi="BIZ UDPゴシック" w:hint="eastAsia"/>
              </w:rPr>
              <w:t>委員の活動は全般に渡って個人による活動が多いため、体力や健康面の不安や活動負担、対人</w:t>
            </w:r>
            <w:r w:rsidRPr="00076119">
              <w:rPr>
                <w:rFonts w:ascii="BIZ UDPゴシック" w:eastAsia="BIZ UDPゴシック" w:hAnsi="BIZ UDPゴシック" w:hint="eastAsia"/>
              </w:rPr>
              <w:t>援助活動のストレスを感じている委員も少なくありません。</w:t>
            </w:r>
            <w:r w:rsidR="006E6162" w:rsidRPr="00076119">
              <w:rPr>
                <w:rFonts w:ascii="BIZ UDPゴシック" w:eastAsia="BIZ UDPゴシック" w:hAnsi="BIZ UDPゴシック" w:hint="eastAsia"/>
              </w:rPr>
              <w:t>また、委員のなかには、</w:t>
            </w:r>
            <w:r w:rsidR="00BA7B9B" w:rsidRPr="00076119">
              <w:rPr>
                <w:rFonts w:ascii="BIZ UDPゴシック" w:eastAsia="BIZ UDPゴシック" w:hAnsi="BIZ UDPゴシック" w:hint="eastAsia"/>
              </w:rPr>
              <w:t>お仕事をされている方</w:t>
            </w:r>
            <w:r w:rsidR="006E6162" w:rsidRPr="00076119">
              <w:rPr>
                <w:rFonts w:ascii="BIZ UDPゴシック" w:eastAsia="BIZ UDPゴシック" w:hAnsi="BIZ UDPゴシック" w:hint="eastAsia"/>
              </w:rPr>
              <w:t>や</w:t>
            </w:r>
            <w:r w:rsidR="00BA7B9B" w:rsidRPr="00076119">
              <w:rPr>
                <w:rFonts w:ascii="BIZ UDPゴシック" w:eastAsia="BIZ UDPゴシック" w:hAnsi="BIZ UDPゴシック" w:hint="eastAsia"/>
              </w:rPr>
              <w:t>ご高齢の方もおられますので、各委員への気配りや配慮が必要です。</w:t>
            </w:r>
          </w:p>
          <w:p w14:paraId="7700A995" w14:textId="6C019D70" w:rsidR="000831B4" w:rsidRPr="000831B4" w:rsidRDefault="000831B4" w:rsidP="000831B4">
            <w:pPr>
              <w:ind w:firstLineChars="100" w:firstLine="240"/>
              <w:rPr>
                <w:rFonts w:ascii="BIZ UDPゴシック" w:eastAsia="BIZ UDPゴシック" w:hAnsi="BIZ UDPゴシック"/>
              </w:rPr>
            </w:pPr>
            <w:r w:rsidRPr="00076119">
              <w:rPr>
                <w:rFonts w:ascii="BIZ UDPゴシック" w:eastAsia="BIZ UDPゴシック" w:hAnsi="BIZ UDPゴシック" w:hint="eastAsia"/>
              </w:rPr>
              <w:t>一方で、災害時には平</w:t>
            </w:r>
            <w:r w:rsidR="00445071" w:rsidRPr="00076119">
              <w:rPr>
                <w:rFonts w:ascii="BIZ UDPゴシック" w:eastAsia="BIZ UDPゴシック" w:hAnsi="BIZ UDPゴシック" w:hint="eastAsia"/>
              </w:rPr>
              <w:t>常</w:t>
            </w:r>
            <w:r w:rsidRPr="00076119">
              <w:rPr>
                <w:rFonts w:ascii="BIZ UDPゴシック" w:eastAsia="BIZ UDPゴシック" w:hAnsi="BIZ UDPゴシック" w:hint="eastAsia"/>
              </w:rPr>
              <w:t>時には無い被災者</w:t>
            </w:r>
            <w:r w:rsidR="00445071" w:rsidRPr="00076119">
              <w:rPr>
                <w:rFonts w:ascii="BIZ UDPゴシック" w:eastAsia="BIZ UDPゴシック" w:hAnsi="BIZ UDPゴシック" w:hint="eastAsia"/>
              </w:rPr>
              <w:t>へ</w:t>
            </w:r>
            <w:r w:rsidRPr="00076119">
              <w:rPr>
                <w:rFonts w:ascii="BIZ UDPゴシック" w:eastAsia="BIZ UDPゴシック" w:hAnsi="BIZ UDPゴシック" w:hint="eastAsia"/>
              </w:rPr>
              <w:t>の支援が</w:t>
            </w:r>
            <w:r w:rsidR="00445071" w:rsidRPr="00076119">
              <w:rPr>
                <w:rFonts w:ascii="BIZ UDPゴシック" w:eastAsia="BIZ UDPゴシック" w:hAnsi="BIZ UDPゴシック" w:hint="eastAsia"/>
              </w:rPr>
              <w:t>展開</w:t>
            </w:r>
            <w:r w:rsidRPr="00076119">
              <w:rPr>
                <w:rFonts w:ascii="BIZ UDPゴシック" w:eastAsia="BIZ UDPゴシック" w:hAnsi="BIZ UDPゴシック" w:hint="eastAsia"/>
              </w:rPr>
              <w:t>され</w:t>
            </w:r>
            <w:r w:rsidR="006E6162" w:rsidRPr="00076119">
              <w:rPr>
                <w:rFonts w:ascii="BIZ UDPゴシック" w:eastAsia="BIZ UDPゴシック" w:hAnsi="BIZ UDPゴシック" w:hint="eastAsia"/>
              </w:rPr>
              <w:t>、</w:t>
            </w:r>
            <w:r w:rsidR="00BA7B9B" w:rsidRPr="00076119">
              <w:rPr>
                <w:rFonts w:ascii="BIZ UDPゴシック" w:eastAsia="BIZ UDPゴシック" w:hAnsi="BIZ UDPゴシック" w:hint="eastAsia"/>
              </w:rPr>
              <w:t>支援内容や活動</w:t>
            </w:r>
            <w:r w:rsidR="00076119">
              <w:rPr>
                <w:rFonts w:ascii="BIZ UDPゴシック" w:eastAsia="BIZ UDPゴシック" w:hAnsi="BIZ UDPゴシック" w:hint="eastAsia"/>
              </w:rPr>
              <w:t>量</w:t>
            </w:r>
            <w:r w:rsidR="006E6162" w:rsidRPr="00076119">
              <w:rPr>
                <w:rFonts w:ascii="BIZ UDPゴシック" w:eastAsia="BIZ UDPゴシック" w:hAnsi="BIZ UDPゴシック" w:hint="eastAsia"/>
              </w:rPr>
              <w:t>が</w:t>
            </w:r>
            <w:r w:rsidR="00BA7B9B" w:rsidRPr="00076119">
              <w:rPr>
                <w:rFonts w:ascii="BIZ UDPゴシック" w:eastAsia="BIZ UDPゴシック" w:hAnsi="BIZ UDPゴシック" w:hint="eastAsia"/>
              </w:rPr>
              <w:t>増加します。</w:t>
            </w:r>
          </w:p>
          <w:p w14:paraId="6F76A998" w14:textId="62571C1F" w:rsidR="000831B4" w:rsidRDefault="000831B4" w:rsidP="008A2D7C">
            <w:pPr>
              <w:ind w:firstLineChars="100" w:firstLine="240"/>
              <w:rPr>
                <w:rFonts w:ascii="BIZ UDPゴシック" w:eastAsia="BIZ UDPゴシック" w:hAnsi="BIZ UDPゴシック"/>
              </w:rPr>
            </w:pPr>
            <w:r w:rsidRPr="000831B4">
              <w:rPr>
                <w:rFonts w:ascii="BIZ UDPゴシック" w:eastAsia="BIZ UDPゴシック" w:hAnsi="BIZ UDPゴシック" w:hint="eastAsia"/>
              </w:rPr>
              <w:t>平</w:t>
            </w:r>
            <w:r w:rsidR="00445071">
              <w:rPr>
                <w:rFonts w:ascii="BIZ UDPゴシック" w:eastAsia="BIZ UDPゴシック" w:hAnsi="BIZ UDPゴシック" w:hint="eastAsia"/>
              </w:rPr>
              <w:t>常</w:t>
            </w:r>
            <w:r w:rsidRPr="000831B4">
              <w:rPr>
                <w:rFonts w:ascii="BIZ UDPゴシック" w:eastAsia="BIZ UDPゴシック" w:hAnsi="BIZ UDPゴシック" w:hint="eastAsia"/>
              </w:rPr>
              <w:t>時</w:t>
            </w:r>
            <w:r w:rsidR="00445071">
              <w:rPr>
                <w:rFonts w:ascii="BIZ UDPゴシック" w:eastAsia="BIZ UDPゴシック" w:hAnsi="BIZ UDPゴシック" w:hint="eastAsia"/>
              </w:rPr>
              <w:t>・</w:t>
            </w:r>
            <w:r w:rsidRPr="000831B4">
              <w:rPr>
                <w:rFonts w:ascii="BIZ UDPゴシック" w:eastAsia="BIZ UDPゴシック" w:hAnsi="BIZ UDPゴシック" w:hint="eastAsia"/>
              </w:rPr>
              <w:t>災害時</w:t>
            </w:r>
            <w:r w:rsidR="00445071">
              <w:rPr>
                <w:rFonts w:ascii="BIZ UDPゴシック" w:eastAsia="BIZ UDPゴシック" w:hAnsi="BIZ UDPゴシック" w:hint="eastAsia"/>
              </w:rPr>
              <w:t>の</w:t>
            </w:r>
            <w:r w:rsidRPr="000831B4">
              <w:rPr>
                <w:rFonts w:ascii="BIZ UDPゴシック" w:eastAsia="BIZ UDPゴシック" w:hAnsi="BIZ UDPゴシック" w:hint="eastAsia"/>
              </w:rPr>
              <w:t>両</w:t>
            </w:r>
            <w:r w:rsidR="00445071">
              <w:rPr>
                <w:rFonts w:ascii="BIZ UDPゴシック" w:eastAsia="BIZ UDPゴシック" w:hAnsi="BIZ UDPゴシック" w:hint="eastAsia"/>
              </w:rPr>
              <w:t>側</w:t>
            </w:r>
            <w:r w:rsidRPr="000831B4">
              <w:rPr>
                <w:rFonts w:ascii="BIZ UDPゴシック" w:eastAsia="BIZ UDPゴシック" w:hAnsi="BIZ UDPゴシック" w:hint="eastAsia"/>
              </w:rPr>
              <w:t>面で、民児協内外での具体的な取り組みとして次のような</w:t>
            </w:r>
            <w:r w:rsidR="00445071">
              <w:rPr>
                <w:rFonts w:ascii="BIZ UDPゴシック" w:eastAsia="BIZ UDPゴシック" w:hAnsi="BIZ UDPゴシック" w:hint="eastAsia"/>
              </w:rPr>
              <w:t>こと</w:t>
            </w:r>
            <w:r w:rsidRPr="000831B4">
              <w:rPr>
                <w:rFonts w:ascii="BIZ UDPゴシック" w:eastAsia="BIZ UDPゴシック" w:hAnsi="BIZ UDPゴシック" w:hint="eastAsia"/>
              </w:rPr>
              <w:t>が考えられます。</w:t>
            </w:r>
          </w:p>
          <w:p w14:paraId="59025DA2" w14:textId="77777777" w:rsidR="000831B4" w:rsidRPr="000831B4" w:rsidRDefault="000831B4" w:rsidP="000831B4">
            <w:pPr>
              <w:rPr>
                <w:rFonts w:ascii="BIZ UDPゴシック" w:eastAsia="BIZ UDPゴシック" w:hAnsi="BIZ UDPゴシック"/>
              </w:rPr>
            </w:pPr>
          </w:p>
          <w:p w14:paraId="36551EC9" w14:textId="6A66ED60" w:rsidR="000831B4" w:rsidRPr="000831B4" w:rsidRDefault="000831B4" w:rsidP="000831B4">
            <w:pPr>
              <w:pStyle w:val="a4"/>
              <w:numPr>
                <w:ilvl w:val="0"/>
                <w:numId w:val="50"/>
              </w:numPr>
              <w:ind w:leftChars="0"/>
              <w:rPr>
                <w:rFonts w:ascii="BIZ UDPゴシック" w:eastAsia="BIZ UDPゴシック" w:hAnsi="BIZ UDPゴシック"/>
                <w:b/>
                <w:bCs/>
                <w:shd w:val="pct15" w:color="auto" w:fill="FFFFFF"/>
              </w:rPr>
            </w:pPr>
            <w:r w:rsidRPr="000831B4">
              <w:rPr>
                <w:rFonts w:ascii="BIZ UDPゴシック" w:eastAsia="BIZ UDPゴシック" w:hAnsi="BIZ UDPゴシック"/>
                <w:b/>
                <w:bCs/>
                <w:shd w:val="pct15" w:color="auto" w:fill="FFFFFF"/>
              </w:rPr>
              <w:t>ペアやグループによる取り組み</w:t>
            </w:r>
          </w:p>
          <w:p w14:paraId="7A8AD484" w14:textId="05D69CB7" w:rsidR="000831B4" w:rsidRDefault="000831B4" w:rsidP="000831B4">
            <w:pPr>
              <w:ind w:firstLineChars="100" w:firstLine="240"/>
              <w:rPr>
                <w:rFonts w:ascii="BIZ UDPゴシック" w:eastAsia="BIZ UDPゴシック" w:hAnsi="BIZ UDPゴシック"/>
              </w:rPr>
            </w:pPr>
            <w:r w:rsidRPr="000831B4">
              <w:rPr>
                <w:rFonts w:ascii="BIZ UDPゴシック" w:eastAsia="BIZ UDPゴシック" w:hAnsi="BIZ UDPゴシック" w:hint="eastAsia"/>
              </w:rPr>
              <w:t>定例会で委員同士の活動事例や不安やストレス解消等を共有するグループワーク</w:t>
            </w:r>
            <w:r w:rsidR="00445071">
              <w:rPr>
                <w:rFonts w:ascii="BIZ UDPゴシック" w:eastAsia="BIZ UDPゴシック" w:hAnsi="BIZ UDPゴシック" w:hint="eastAsia"/>
              </w:rPr>
              <w:t>の実施</w:t>
            </w:r>
            <w:r w:rsidRPr="000831B4">
              <w:rPr>
                <w:rFonts w:ascii="BIZ UDPゴシック" w:eastAsia="BIZ UDPゴシック" w:hAnsi="BIZ UDPゴシック" w:hint="eastAsia"/>
              </w:rPr>
              <w:t>や</w:t>
            </w:r>
            <w:r w:rsidR="00445071">
              <w:rPr>
                <w:rFonts w:ascii="BIZ UDPゴシック" w:eastAsia="BIZ UDPゴシック" w:hAnsi="BIZ UDPゴシック" w:hint="eastAsia"/>
              </w:rPr>
              <w:t>、</w:t>
            </w:r>
            <w:r w:rsidRPr="000831B4">
              <w:rPr>
                <w:rFonts w:ascii="BIZ UDPゴシック" w:eastAsia="BIZ UDPゴシック" w:hAnsi="BIZ UDPゴシック" w:hint="eastAsia"/>
              </w:rPr>
              <w:t>新任委員と先輩委員がペアになりサポートする取り組みを</w:t>
            </w:r>
            <w:r w:rsidR="00445071">
              <w:rPr>
                <w:rFonts w:ascii="BIZ UDPゴシック" w:eastAsia="BIZ UDPゴシック" w:hAnsi="BIZ UDPゴシック" w:hint="eastAsia"/>
              </w:rPr>
              <w:t>すす</w:t>
            </w:r>
            <w:r w:rsidRPr="000831B4">
              <w:rPr>
                <w:rFonts w:ascii="BIZ UDPゴシック" w:eastAsia="BIZ UDPゴシック" w:hAnsi="BIZ UDPゴシック" w:hint="eastAsia"/>
              </w:rPr>
              <w:t>めている民児協があります。地区福祉委員会や福祉協力員とチームで見守り活動を</w:t>
            </w:r>
            <w:r w:rsidR="00B0763B">
              <w:rPr>
                <w:rFonts w:ascii="BIZ UDPゴシック" w:eastAsia="BIZ UDPゴシック" w:hAnsi="BIZ UDPゴシック" w:hint="eastAsia"/>
              </w:rPr>
              <w:t>すす</w:t>
            </w:r>
            <w:r w:rsidRPr="000831B4">
              <w:rPr>
                <w:rFonts w:ascii="BIZ UDPゴシック" w:eastAsia="BIZ UDPゴシック" w:hAnsi="BIZ UDPゴシック" w:hint="eastAsia"/>
              </w:rPr>
              <w:t>めている</w:t>
            </w:r>
            <w:r w:rsidR="00B0763B">
              <w:rPr>
                <w:rFonts w:ascii="BIZ UDPゴシック" w:eastAsia="BIZ UDPゴシック" w:hAnsi="BIZ UDPゴシック" w:hint="eastAsia"/>
              </w:rPr>
              <w:t>民児協</w:t>
            </w:r>
            <w:r w:rsidRPr="000831B4">
              <w:rPr>
                <w:rFonts w:ascii="BIZ UDPゴシック" w:eastAsia="BIZ UDPゴシック" w:hAnsi="BIZ UDPゴシック" w:hint="eastAsia"/>
              </w:rPr>
              <w:t>もあります。地域の関係者・関係機関と連携した取り組みを推進</w:t>
            </w:r>
            <w:r w:rsidR="00B0763B">
              <w:rPr>
                <w:rFonts w:ascii="BIZ UDPゴシック" w:eastAsia="BIZ UDPゴシック" w:hAnsi="BIZ UDPゴシック" w:hint="eastAsia"/>
              </w:rPr>
              <w:t>することが大切です</w:t>
            </w:r>
            <w:r w:rsidRPr="000831B4">
              <w:rPr>
                <w:rFonts w:ascii="BIZ UDPゴシック" w:eastAsia="BIZ UDPゴシック" w:hAnsi="BIZ UDPゴシック" w:hint="eastAsia"/>
              </w:rPr>
              <w:t>。</w:t>
            </w:r>
          </w:p>
          <w:p w14:paraId="022F5737" w14:textId="77777777" w:rsidR="000831B4" w:rsidRPr="000831B4" w:rsidRDefault="000831B4" w:rsidP="000831B4">
            <w:pPr>
              <w:ind w:firstLineChars="100" w:firstLine="240"/>
              <w:rPr>
                <w:rFonts w:ascii="BIZ UDPゴシック" w:eastAsia="BIZ UDPゴシック" w:hAnsi="BIZ UDPゴシック"/>
              </w:rPr>
            </w:pPr>
          </w:p>
          <w:p w14:paraId="3B07C171" w14:textId="1EB88F45" w:rsidR="000831B4" w:rsidRPr="000831B4" w:rsidRDefault="000831B4" w:rsidP="000831B4">
            <w:pPr>
              <w:pStyle w:val="a4"/>
              <w:numPr>
                <w:ilvl w:val="0"/>
                <w:numId w:val="50"/>
              </w:numPr>
              <w:ind w:leftChars="0"/>
              <w:rPr>
                <w:rFonts w:ascii="BIZ UDPゴシック" w:eastAsia="BIZ UDPゴシック" w:hAnsi="BIZ UDPゴシック"/>
                <w:b/>
                <w:bCs/>
                <w:shd w:val="pct15" w:color="auto" w:fill="FFFFFF"/>
              </w:rPr>
            </w:pPr>
            <w:r w:rsidRPr="000831B4">
              <w:rPr>
                <w:rFonts w:ascii="BIZ UDPゴシック" w:eastAsia="BIZ UDPゴシック" w:hAnsi="BIZ UDPゴシック"/>
                <w:b/>
                <w:bCs/>
                <w:shd w:val="pct15" w:color="auto" w:fill="FFFFFF"/>
              </w:rPr>
              <w:t>個別相談・面談、グループカウンセリング</w:t>
            </w:r>
          </w:p>
          <w:p w14:paraId="3394DEB3" w14:textId="418555DA" w:rsidR="000831B4" w:rsidRPr="000831B4" w:rsidRDefault="000831B4" w:rsidP="00B0763B">
            <w:pPr>
              <w:ind w:firstLineChars="100" w:firstLine="240"/>
              <w:rPr>
                <w:rFonts w:ascii="BIZ UDPゴシック" w:eastAsia="BIZ UDPゴシック" w:hAnsi="BIZ UDPゴシック"/>
              </w:rPr>
            </w:pPr>
            <w:r w:rsidRPr="000831B4">
              <w:rPr>
                <w:rFonts w:ascii="BIZ UDPゴシック" w:eastAsia="BIZ UDPゴシック" w:hAnsi="BIZ UDPゴシック" w:hint="eastAsia"/>
              </w:rPr>
              <w:t>研修機会として、活動上の悩みや不安について</w:t>
            </w:r>
            <w:r w:rsidR="00B0763B">
              <w:rPr>
                <w:rFonts w:ascii="BIZ UDPゴシック" w:eastAsia="BIZ UDPゴシック" w:hAnsi="BIZ UDPゴシック" w:hint="eastAsia"/>
              </w:rPr>
              <w:t>の</w:t>
            </w:r>
            <w:r w:rsidRPr="000831B4">
              <w:rPr>
                <w:rFonts w:ascii="BIZ UDPゴシック" w:eastAsia="BIZ UDPゴシック" w:hAnsi="BIZ UDPゴシック" w:hint="eastAsia"/>
              </w:rPr>
              <w:t>個別相談・面談やカウンセラー立ち合いのもと、共通する課題や悩みをテーマにお互い経験を話し、新たな気づきや解決の手がかりを掴むためのグループカウンセリング、リフレッシュ企画に取り組んでおくと平</w:t>
            </w:r>
            <w:r w:rsidR="00B0763B">
              <w:rPr>
                <w:rFonts w:ascii="BIZ UDPゴシック" w:eastAsia="BIZ UDPゴシック" w:hAnsi="BIZ UDPゴシック" w:hint="eastAsia"/>
              </w:rPr>
              <w:t>常</w:t>
            </w:r>
            <w:r w:rsidRPr="000831B4">
              <w:rPr>
                <w:rFonts w:ascii="BIZ UDPゴシック" w:eastAsia="BIZ UDPゴシック" w:hAnsi="BIZ UDPゴシック" w:hint="eastAsia"/>
              </w:rPr>
              <w:t>時・</w:t>
            </w:r>
            <w:r w:rsidR="00B0763B">
              <w:rPr>
                <w:rFonts w:ascii="BIZ UDPゴシック" w:eastAsia="BIZ UDPゴシック" w:hAnsi="BIZ UDPゴシック" w:hint="eastAsia"/>
              </w:rPr>
              <w:t>発災</w:t>
            </w:r>
            <w:r w:rsidRPr="000831B4">
              <w:rPr>
                <w:rFonts w:ascii="BIZ UDPゴシック" w:eastAsia="BIZ UDPゴシック" w:hAnsi="BIZ UDPゴシック" w:hint="eastAsia"/>
              </w:rPr>
              <w:t>時</w:t>
            </w:r>
            <w:r w:rsidR="00B0763B">
              <w:rPr>
                <w:rFonts w:ascii="BIZ UDPゴシック" w:eastAsia="BIZ UDPゴシック" w:hAnsi="BIZ UDPゴシック" w:hint="eastAsia"/>
              </w:rPr>
              <w:t>とも</w:t>
            </w:r>
            <w:r w:rsidRPr="000831B4">
              <w:rPr>
                <w:rFonts w:ascii="BIZ UDPゴシック" w:eastAsia="BIZ UDPゴシック" w:hAnsi="BIZ UDPゴシック" w:hint="eastAsia"/>
              </w:rPr>
              <w:t>に役立つ</w:t>
            </w:r>
            <w:r w:rsidR="00B0763B">
              <w:rPr>
                <w:rFonts w:ascii="BIZ UDPゴシック" w:eastAsia="BIZ UDPゴシック" w:hAnsi="BIZ UDPゴシック" w:hint="eastAsia"/>
              </w:rPr>
              <w:t>と考えられます</w:t>
            </w:r>
            <w:r w:rsidRPr="000831B4">
              <w:rPr>
                <w:rFonts w:ascii="BIZ UDPゴシック" w:eastAsia="BIZ UDPゴシック" w:hAnsi="BIZ UDPゴシック" w:hint="eastAsia"/>
              </w:rPr>
              <w:t>。</w:t>
            </w:r>
          </w:p>
          <w:p w14:paraId="1496AD59" w14:textId="77777777" w:rsidR="000831B4" w:rsidRDefault="000831B4" w:rsidP="000831B4">
            <w:pPr>
              <w:rPr>
                <w:rFonts w:ascii="BIZ UDPゴシック" w:eastAsia="BIZ UDPゴシック" w:hAnsi="BIZ UDPゴシック"/>
              </w:rPr>
            </w:pPr>
          </w:p>
          <w:p w14:paraId="713039EA" w14:textId="377B69CD" w:rsidR="000831B4" w:rsidRPr="000831B4" w:rsidRDefault="000831B4" w:rsidP="000831B4">
            <w:pPr>
              <w:pStyle w:val="a4"/>
              <w:numPr>
                <w:ilvl w:val="0"/>
                <w:numId w:val="50"/>
              </w:numPr>
              <w:ind w:leftChars="0"/>
              <w:rPr>
                <w:rFonts w:ascii="BIZ UDPゴシック" w:eastAsia="BIZ UDPゴシック" w:hAnsi="BIZ UDPゴシック"/>
                <w:b/>
                <w:bCs/>
                <w:shd w:val="pct15" w:color="auto" w:fill="FFFFFF"/>
              </w:rPr>
            </w:pPr>
            <w:r w:rsidRPr="000831B4">
              <w:rPr>
                <w:rFonts w:ascii="BIZ UDPゴシック" w:eastAsia="BIZ UDPゴシック" w:hAnsi="BIZ UDPゴシック"/>
                <w:b/>
                <w:bCs/>
                <w:shd w:val="pct15" w:color="auto" w:fill="FFFFFF"/>
              </w:rPr>
              <w:t>アドバイザーの導入</w:t>
            </w:r>
          </w:p>
          <w:p w14:paraId="622AAB62" w14:textId="333B6FA0" w:rsidR="000831B4" w:rsidRPr="000831B4" w:rsidRDefault="000831B4" w:rsidP="000831B4">
            <w:pPr>
              <w:ind w:firstLineChars="100" w:firstLine="240"/>
              <w:rPr>
                <w:rFonts w:ascii="BIZ UDPゴシック" w:eastAsia="BIZ UDPゴシック" w:hAnsi="BIZ UDPゴシック"/>
              </w:rPr>
            </w:pPr>
            <w:r w:rsidRPr="000831B4">
              <w:rPr>
                <w:rFonts w:ascii="BIZ UDPゴシック" w:eastAsia="BIZ UDPゴシック" w:hAnsi="BIZ UDPゴシック" w:hint="eastAsia"/>
              </w:rPr>
              <w:t>退任委員や民児協活動を良く知る識者をアドバイザーに</w:t>
            </w:r>
            <w:r w:rsidR="00B0763B">
              <w:rPr>
                <w:rFonts w:ascii="BIZ UDPゴシック" w:eastAsia="BIZ UDPゴシック" w:hAnsi="BIZ UDPゴシック" w:hint="eastAsia"/>
              </w:rPr>
              <w:t>迎</w:t>
            </w:r>
            <w:r w:rsidR="00B0763B" w:rsidRPr="000831B4">
              <w:rPr>
                <w:rFonts w:ascii="BIZ UDPゴシック" w:eastAsia="BIZ UDPゴシック" w:hAnsi="BIZ UDPゴシック" w:hint="eastAsia"/>
              </w:rPr>
              <w:t>え</w:t>
            </w:r>
            <w:r w:rsidR="00B0763B">
              <w:rPr>
                <w:rFonts w:ascii="BIZ UDPゴシック" w:eastAsia="BIZ UDPゴシック" w:hAnsi="BIZ UDPゴシック" w:hint="eastAsia"/>
              </w:rPr>
              <w:t>、平常時・発災時の活動等への助言や</w:t>
            </w:r>
            <w:r w:rsidRPr="000831B4">
              <w:rPr>
                <w:rFonts w:ascii="BIZ UDPゴシック" w:eastAsia="BIZ UDPゴシック" w:hAnsi="BIZ UDPゴシック" w:hint="eastAsia"/>
              </w:rPr>
              <w:t>協力を得る</w:t>
            </w:r>
            <w:r w:rsidR="00B0763B">
              <w:rPr>
                <w:rFonts w:ascii="BIZ UDPゴシック" w:eastAsia="BIZ UDPゴシック" w:hAnsi="BIZ UDPゴシック" w:hint="eastAsia"/>
              </w:rPr>
              <w:t>こともおすすめします</w:t>
            </w:r>
            <w:r w:rsidRPr="000831B4">
              <w:rPr>
                <w:rFonts w:ascii="BIZ UDPゴシック" w:eastAsia="BIZ UDPゴシック" w:hAnsi="BIZ UDPゴシック" w:hint="eastAsia"/>
              </w:rPr>
              <w:t>。</w:t>
            </w:r>
          </w:p>
          <w:p w14:paraId="49521BD6" w14:textId="77777777" w:rsidR="000831B4" w:rsidRDefault="000831B4" w:rsidP="000831B4">
            <w:pPr>
              <w:rPr>
                <w:rFonts w:ascii="BIZ UDPゴシック" w:eastAsia="BIZ UDPゴシック" w:hAnsi="BIZ UDPゴシック"/>
              </w:rPr>
            </w:pPr>
          </w:p>
          <w:p w14:paraId="19FDC5AA" w14:textId="748910B0" w:rsidR="000831B4" w:rsidRPr="000831B4" w:rsidRDefault="000831B4" w:rsidP="000831B4">
            <w:pPr>
              <w:pStyle w:val="a4"/>
              <w:numPr>
                <w:ilvl w:val="0"/>
                <w:numId w:val="50"/>
              </w:numPr>
              <w:ind w:leftChars="0"/>
              <w:rPr>
                <w:rFonts w:ascii="BIZ UDPゴシック" w:eastAsia="BIZ UDPゴシック" w:hAnsi="BIZ UDPゴシック"/>
                <w:b/>
                <w:bCs/>
                <w:shd w:val="pct15" w:color="auto" w:fill="FFFFFF"/>
              </w:rPr>
            </w:pPr>
            <w:r w:rsidRPr="000831B4">
              <w:rPr>
                <w:rFonts w:ascii="BIZ UDPゴシック" w:eastAsia="BIZ UDPゴシック" w:hAnsi="BIZ UDPゴシック"/>
                <w:b/>
                <w:bCs/>
                <w:shd w:val="pct15" w:color="auto" w:fill="FFFFFF"/>
              </w:rPr>
              <w:t>民児協間の交流・研修機会</w:t>
            </w:r>
          </w:p>
          <w:p w14:paraId="3794D649" w14:textId="40877B5D" w:rsidR="000831B4" w:rsidRPr="000831B4" w:rsidRDefault="000831B4" w:rsidP="000831B4">
            <w:pPr>
              <w:ind w:firstLineChars="100" w:firstLine="240"/>
              <w:rPr>
                <w:rFonts w:ascii="BIZ UDPゴシック" w:eastAsia="BIZ UDPゴシック" w:hAnsi="BIZ UDPゴシック"/>
              </w:rPr>
            </w:pPr>
            <w:r w:rsidRPr="000831B4">
              <w:rPr>
                <w:rFonts w:ascii="BIZ UDPゴシック" w:eastAsia="BIZ UDPゴシック" w:hAnsi="BIZ UDPゴシック" w:hint="eastAsia"/>
              </w:rPr>
              <w:t>同じ民生委員の立場で情報</w:t>
            </w:r>
            <w:r w:rsidR="00B0763B">
              <w:rPr>
                <w:rFonts w:ascii="BIZ UDPゴシック" w:eastAsia="BIZ UDPゴシック" w:hAnsi="BIZ UDPゴシック" w:hint="eastAsia"/>
              </w:rPr>
              <w:t>や経験を</w:t>
            </w:r>
            <w:r w:rsidRPr="000831B4">
              <w:rPr>
                <w:rFonts w:ascii="BIZ UDPゴシック" w:eastAsia="BIZ UDPゴシック" w:hAnsi="BIZ UDPゴシック" w:hint="eastAsia"/>
              </w:rPr>
              <w:t>共有</w:t>
            </w:r>
            <w:r w:rsidR="00B0763B">
              <w:rPr>
                <w:rFonts w:ascii="BIZ UDPゴシック" w:eastAsia="BIZ UDPゴシック" w:hAnsi="BIZ UDPゴシック" w:hint="eastAsia"/>
              </w:rPr>
              <w:t>するなど</w:t>
            </w:r>
            <w:r w:rsidRPr="000831B4">
              <w:rPr>
                <w:rFonts w:ascii="BIZ UDPゴシック" w:eastAsia="BIZ UDPゴシック" w:hAnsi="BIZ UDPゴシック" w:hint="eastAsia"/>
              </w:rPr>
              <w:t>交流を</w:t>
            </w:r>
            <w:r w:rsidR="00B0763B">
              <w:rPr>
                <w:rFonts w:ascii="BIZ UDPゴシック" w:eastAsia="BIZ UDPゴシック" w:hAnsi="BIZ UDPゴシック" w:hint="eastAsia"/>
              </w:rPr>
              <w:t>図り</w:t>
            </w:r>
            <w:r w:rsidRPr="000831B4">
              <w:rPr>
                <w:rFonts w:ascii="BIZ UDPゴシック" w:eastAsia="BIZ UDPゴシック" w:hAnsi="BIZ UDPゴシック" w:hint="eastAsia"/>
              </w:rPr>
              <w:t>、委員間のつながりづくり</w:t>
            </w:r>
            <w:r w:rsidR="00B0763B">
              <w:rPr>
                <w:rFonts w:ascii="BIZ UDPゴシック" w:eastAsia="BIZ UDPゴシック" w:hAnsi="BIZ UDPゴシック" w:hint="eastAsia"/>
              </w:rPr>
              <w:t>に努め</w:t>
            </w:r>
            <w:r w:rsidRPr="000831B4">
              <w:rPr>
                <w:rFonts w:ascii="BIZ UDPゴシック" w:eastAsia="BIZ UDPゴシック" w:hAnsi="BIZ UDPゴシック" w:hint="eastAsia"/>
              </w:rPr>
              <w:t>る</w:t>
            </w:r>
            <w:r w:rsidR="00B0763B">
              <w:rPr>
                <w:rFonts w:ascii="BIZ UDPゴシック" w:eastAsia="BIZ UDPゴシック" w:hAnsi="BIZ UDPゴシック" w:hint="eastAsia"/>
              </w:rPr>
              <w:t>ことも重要です</w:t>
            </w:r>
            <w:r w:rsidRPr="000831B4">
              <w:rPr>
                <w:rFonts w:ascii="BIZ UDPゴシック" w:eastAsia="BIZ UDPゴシック" w:hAnsi="BIZ UDPゴシック" w:hint="eastAsia"/>
              </w:rPr>
              <w:t>。</w:t>
            </w:r>
          </w:p>
          <w:p w14:paraId="44D41FA8" w14:textId="77777777" w:rsidR="000831B4" w:rsidRDefault="000831B4" w:rsidP="000831B4">
            <w:pPr>
              <w:rPr>
                <w:rFonts w:ascii="BIZ UDPゴシック" w:eastAsia="BIZ UDPゴシック" w:hAnsi="BIZ UDPゴシック"/>
              </w:rPr>
            </w:pPr>
          </w:p>
          <w:p w14:paraId="63ED8BF4" w14:textId="3EB1C4B5" w:rsidR="000831B4" w:rsidRPr="000831B4" w:rsidRDefault="000831B4" w:rsidP="000831B4">
            <w:pPr>
              <w:pStyle w:val="a4"/>
              <w:numPr>
                <w:ilvl w:val="0"/>
                <w:numId w:val="50"/>
              </w:numPr>
              <w:ind w:leftChars="0"/>
              <w:rPr>
                <w:rFonts w:ascii="BIZ UDPゴシック" w:eastAsia="BIZ UDPゴシック" w:hAnsi="BIZ UDPゴシック"/>
                <w:b/>
                <w:bCs/>
                <w:shd w:val="pct15" w:color="auto" w:fill="FFFFFF"/>
              </w:rPr>
            </w:pPr>
            <w:r w:rsidRPr="000831B4">
              <w:rPr>
                <w:rFonts w:ascii="BIZ UDPゴシック" w:eastAsia="BIZ UDPゴシック" w:hAnsi="BIZ UDPゴシック"/>
                <w:b/>
                <w:bCs/>
                <w:shd w:val="pct15" w:color="auto" w:fill="FFFFFF"/>
              </w:rPr>
              <w:t>災害時に向けた取り組みへの参加・協力</w:t>
            </w:r>
          </w:p>
          <w:p w14:paraId="2B1EFCE3" w14:textId="05659B61" w:rsidR="000831B4" w:rsidRPr="000831B4" w:rsidRDefault="00B0763B" w:rsidP="000831B4">
            <w:pPr>
              <w:ind w:firstLineChars="100" w:firstLine="240"/>
              <w:rPr>
                <w:rFonts w:ascii="BIZ UDPゴシック" w:eastAsia="BIZ UDPゴシック" w:hAnsi="BIZ UDPゴシック"/>
              </w:rPr>
            </w:pPr>
            <w:r>
              <w:rPr>
                <w:rFonts w:ascii="BIZ UDPゴシック" w:eastAsia="BIZ UDPゴシック" w:hAnsi="BIZ UDPゴシック" w:hint="eastAsia"/>
              </w:rPr>
              <w:t>民生委員のなかには、</w:t>
            </w:r>
            <w:r w:rsidR="000831B4" w:rsidRPr="000831B4">
              <w:rPr>
                <w:rFonts w:ascii="BIZ UDPゴシック" w:eastAsia="BIZ UDPゴシック" w:hAnsi="BIZ UDPゴシック" w:hint="eastAsia"/>
              </w:rPr>
              <w:t>避難訓練や避難所運営訓練、災害ボランティアセンター設置・運営訓練などに参加・協力して</w:t>
            </w:r>
            <w:r>
              <w:rPr>
                <w:rFonts w:ascii="BIZ UDPゴシック" w:eastAsia="BIZ UDPゴシック" w:hAnsi="BIZ UDPゴシック" w:hint="eastAsia"/>
              </w:rPr>
              <w:t>いる方もいらっしゃいます</w:t>
            </w:r>
            <w:r w:rsidR="000831B4" w:rsidRPr="000831B4">
              <w:rPr>
                <w:rFonts w:ascii="BIZ UDPゴシック" w:eastAsia="BIZ UDPゴシック" w:hAnsi="BIZ UDPゴシック" w:hint="eastAsia"/>
              </w:rPr>
              <w:t>。その際、地域と要配慮者を良く知る民生委員</w:t>
            </w:r>
            <w:r>
              <w:rPr>
                <w:rFonts w:ascii="BIZ UDPゴシック" w:eastAsia="BIZ UDPゴシック" w:hAnsi="BIZ UDPゴシック" w:hint="eastAsia"/>
              </w:rPr>
              <w:t>の活動内容</w:t>
            </w:r>
            <w:r w:rsidR="00B7578B">
              <w:rPr>
                <w:rFonts w:ascii="BIZ UDPゴシック" w:eastAsia="BIZ UDPゴシック" w:hAnsi="BIZ UDPゴシック" w:hint="eastAsia"/>
              </w:rPr>
              <w:t>や</w:t>
            </w:r>
            <w:r w:rsidR="000831B4" w:rsidRPr="000831B4">
              <w:rPr>
                <w:rFonts w:ascii="BIZ UDPゴシック" w:eastAsia="BIZ UDPゴシック" w:hAnsi="BIZ UDPゴシック" w:hint="eastAsia"/>
              </w:rPr>
              <w:t>災害時に担う役割</w:t>
            </w:r>
            <w:r w:rsidR="00B7578B">
              <w:rPr>
                <w:rFonts w:ascii="BIZ UDPゴシック" w:eastAsia="BIZ UDPゴシック" w:hAnsi="BIZ UDPゴシック" w:hint="eastAsia"/>
              </w:rPr>
              <w:t>等</w:t>
            </w:r>
            <w:r w:rsidR="000831B4" w:rsidRPr="000831B4">
              <w:rPr>
                <w:rFonts w:ascii="BIZ UDPゴシック" w:eastAsia="BIZ UDPゴシック" w:hAnsi="BIZ UDPゴシック" w:hint="eastAsia"/>
              </w:rPr>
              <w:t>に応じた</w:t>
            </w:r>
            <w:r w:rsidR="00B7578B">
              <w:rPr>
                <w:rFonts w:ascii="BIZ UDPゴシック" w:eastAsia="BIZ UDPゴシック" w:hAnsi="BIZ UDPゴシック" w:hint="eastAsia"/>
              </w:rPr>
              <w:t>取り組み</w:t>
            </w:r>
            <w:r w:rsidR="000831B4" w:rsidRPr="000831B4">
              <w:rPr>
                <w:rFonts w:ascii="BIZ UDPゴシック" w:eastAsia="BIZ UDPゴシック" w:hAnsi="BIZ UDPゴシック" w:hint="eastAsia"/>
              </w:rPr>
              <w:t>内容となるよう</w:t>
            </w:r>
            <w:r w:rsidR="00B7578B">
              <w:rPr>
                <w:rFonts w:ascii="BIZ UDPゴシック" w:eastAsia="BIZ UDPゴシック" w:hAnsi="BIZ UDPゴシック" w:hint="eastAsia"/>
              </w:rPr>
              <w:t>、関係者等への理解を促すことが大切です。</w:t>
            </w:r>
          </w:p>
          <w:p w14:paraId="74A229C9" w14:textId="77777777" w:rsidR="000831B4" w:rsidRDefault="000831B4" w:rsidP="000831B4">
            <w:pPr>
              <w:rPr>
                <w:rFonts w:ascii="BIZ UDPゴシック" w:eastAsia="BIZ UDPゴシック" w:hAnsi="BIZ UDPゴシック"/>
              </w:rPr>
            </w:pPr>
          </w:p>
          <w:p w14:paraId="5ED863DC" w14:textId="67E5C422" w:rsidR="000831B4" w:rsidRPr="000831B4" w:rsidRDefault="000831B4" w:rsidP="000831B4">
            <w:pPr>
              <w:pStyle w:val="a4"/>
              <w:numPr>
                <w:ilvl w:val="0"/>
                <w:numId w:val="50"/>
              </w:numPr>
              <w:ind w:leftChars="0"/>
              <w:rPr>
                <w:rFonts w:ascii="BIZ UDPゴシック" w:eastAsia="BIZ UDPゴシック" w:hAnsi="BIZ UDPゴシック"/>
                <w:b/>
                <w:bCs/>
                <w:shd w:val="pct15" w:color="auto" w:fill="FFFFFF"/>
              </w:rPr>
            </w:pPr>
            <w:r w:rsidRPr="000831B4">
              <w:rPr>
                <w:rFonts w:ascii="BIZ UDPゴシック" w:eastAsia="BIZ UDPゴシック" w:hAnsi="BIZ UDPゴシック"/>
                <w:b/>
                <w:bCs/>
                <w:shd w:val="pct15" w:color="auto" w:fill="FFFFFF"/>
              </w:rPr>
              <w:t>生活再建・復興にあたる支援機関との連携構築</w:t>
            </w:r>
          </w:p>
          <w:p w14:paraId="2E7BCF22" w14:textId="4100DF37" w:rsidR="000831B4" w:rsidRPr="000831B4" w:rsidRDefault="000831B4" w:rsidP="000831B4">
            <w:pPr>
              <w:ind w:firstLineChars="100" w:firstLine="240"/>
              <w:rPr>
                <w:rFonts w:ascii="BIZ UDPゴシック" w:eastAsia="BIZ UDPゴシック" w:hAnsi="BIZ UDPゴシック"/>
              </w:rPr>
            </w:pPr>
            <w:r w:rsidRPr="000831B4">
              <w:rPr>
                <w:rFonts w:ascii="BIZ UDPゴシック" w:eastAsia="BIZ UDPゴシック" w:hAnsi="BIZ UDPゴシック" w:hint="eastAsia"/>
              </w:rPr>
              <w:t>被災地では生活再建や復興の時期には、被災者の見守り・相談を行う地域支え合いセンターや長期的に生活支援を行うボランティア、各種機関による支援業務が行われます。このような各種被災者支援事業に民児協がどのような協力や連携を行えるのか準備段階から行政や</w:t>
            </w:r>
            <w:r w:rsidR="00B7578B">
              <w:rPr>
                <w:rFonts w:ascii="BIZ UDPゴシック" w:eastAsia="BIZ UDPゴシック" w:hAnsi="BIZ UDPゴシック" w:hint="eastAsia"/>
              </w:rPr>
              <w:t>社協</w:t>
            </w:r>
            <w:r w:rsidRPr="000831B4">
              <w:rPr>
                <w:rFonts w:ascii="BIZ UDPゴシック" w:eastAsia="BIZ UDPゴシック" w:hAnsi="BIZ UDPゴシック" w:hint="eastAsia"/>
              </w:rPr>
              <w:t>と協議の場を</w:t>
            </w:r>
            <w:r w:rsidR="00B7578B">
              <w:rPr>
                <w:rFonts w:ascii="BIZ UDPゴシック" w:eastAsia="BIZ UDPゴシック" w:hAnsi="BIZ UDPゴシック" w:hint="eastAsia"/>
              </w:rPr>
              <w:t>もつことが必要です</w:t>
            </w:r>
            <w:r w:rsidRPr="000831B4">
              <w:rPr>
                <w:rFonts w:ascii="BIZ UDPゴシック" w:eastAsia="BIZ UDPゴシック" w:hAnsi="BIZ UDPゴシック" w:hint="eastAsia"/>
              </w:rPr>
              <w:t>。</w:t>
            </w:r>
          </w:p>
          <w:p w14:paraId="2FBD7DEA" w14:textId="207DF3E3" w:rsidR="00A62C7D" w:rsidRPr="000831B4" w:rsidRDefault="000831B4" w:rsidP="000831B4">
            <w:pPr>
              <w:ind w:firstLineChars="100" w:firstLine="240"/>
              <w:rPr>
                <w:rFonts w:ascii="BIZ UDPゴシック" w:eastAsia="BIZ UDPゴシック" w:hAnsi="BIZ UDPゴシック"/>
              </w:rPr>
            </w:pPr>
            <w:r w:rsidRPr="000831B4">
              <w:rPr>
                <w:rFonts w:ascii="BIZ UDPゴシック" w:eastAsia="BIZ UDPゴシック" w:hAnsi="BIZ UDPゴシック" w:hint="eastAsia"/>
              </w:rPr>
              <w:t>災害時には、上記のような取り組みの機能を活かして、被災し喪失感に苛まれる委員、担当地区の対象世帯が増加した委員、被災地内での委員の配置換え、避難先から</w:t>
            </w:r>
            <w:r w:rsidR="00B7578B">
              <w:rPr>
                <w:rFonts w:ascii="BIZ UDPゴシック" w:eastAsia="BIZ UDPゴシック" w:hAnsi="BIZ UDPゴシック" w:hint="eastAsia"/>
              </w:rPr>
              <w:t>避難</w:t>
            </w:r>
            <w:r w:rsidRPr="000831B4">
              <w:rPr>
                <w:rFonts w:ascii="BIZ UDPゴシック" w:eastAsia="BIZ UDPゴシック" w:hAnsi="BIZ UDPゴシック" w:hint="eastAsia"/>
              </w:rPr>
              <w:t>元に通う委員を支援すると</w:t>
            </w:r>
            <w:r w:rsidR="00B7578B">
              <w:rPr>
                <w:rFonts w:ascii="BIZ UDPゴシック" w:eastAsia="BIZ UDPゴシック" w:hAnsi="BIZ UDPゴシック" w:hint="eastAsia"/>
              </w:rPr>
              <w:t>とも</w:t>
            </w:r>
            <w:r w:rsidRPr="000831B4">
              <w:rPr>
                <w:rFonts w:ascii="BIZ UDPゴシック" w:eastAsia="BIZ UDPゴシック" w:hAnsi="BIZ UDPゴシック" w:hint="eastAsia"/>
              </w:rPr>
              <w:t>に</w:t>
            </w:r>
            <w:r w:rsidR="00B7578B">
              <w:rPr>
                <w:rFonts w:ascii="BIZ UDPゴシック" w:eastAsia="BIZ UDPゴシック" w:hAnsi="BIZ UDPゴシック" w:hint="eastAsia"/>
              </w:rPr>
              <w:t>、</w:t>
            </w:r>
            <w:r w:rsidRPr="000831B4">
              <w:rPr>
                <w:rFonts w:ascii="BIZ UDPゴシック" w:eastAsia="BIZ UDPゴシック" w:hAnsi="BIZ UDPゴシック" w:hint="eastAsia"/>
              </w:rPr>
              <w:t>各支援機関と協働・連携した取り組みが行えるよう準備をしておきましょう。</w:t>
            </w:r>
          </w:p>
        </w:tc>
      </w:tr>
    </w:tbl>
    <w:p w14:paraId="6BFA5FEA" w14:textId="77777777" w:rsidR="007B7759" w:rsidRDefault="007B7759" w:rsidP="007B7759">
      <w:pPr>
        <w:rPr>
          <w:rFonts w:ascii="BIZ UDP明朝 Medium" w:eastAsia="BIZ UDP明朝 Medium" w:hAnsi="BIZ UDP明朝 Medium"/>
          <w:b/>
          <w:sz w:val="28"/>
          <w:szCs w:val="28"/>
          <w:bdr w:val="single" w:sz="4" w:space="0" w:color="auto"/>
          <w:shd w:val="pct15" w:color="auto" w:fill="FFFFFF"/>
        </w:rPr>
      </w:pPr>
    </w:p>
    <w:p w14:paraId="58DD5B21" w14:textId="77777777" w:rsidR="00007959" w:rsidRDefault="00007959" w:rsidP="007B7759">
      <w:pPr>
        <w:rPr>
          <w:rFonts w:ascii="BIZ UDP明朝 Medium" w:eastAsia="BIZ UDP明朝 Medium" w:hAnsi="BIZ UDP明朝 Medium"/>
          <w:b/>
          <w:sz w:val="28"/>
          <w:szCs w:val="28"/>
          <w:bdr w:val="single" w:sz="4" w:space="0" w:color="auto"/>
          <w:shd w:val="pct15" w:color="auto" w:fill="FFFFFF"/>
        </w:rPr>
      </w:pPr>
    </w:p>
    <w:p w14:paraId="2B732C2E" w14:textId="77777777" w:rsidR="00007959" w:rsidRDefault="00007959" w:rsidP="007B7759">
      <w:pPr>
        <w:rPr>
          <w:rFonts w:ascii="BIZ UDP明朝 Medium" w:eastAsia="BIZ UDP明朝 Medium" w:hAnsi="BIZ UDP明朝 Medium"/>
          <w:b/>
          <w:sz w:val="28"/>
          <w:szCs w:val="28"/>
          <w:bdr w:val="single" w:sz="4" w:space="0" w:color="auto"/>
          <w:shd w:val="pct15" w:color="auto" w:fill="FFFFFF"/>
        </w:rPr>
      </w:pPr>
    </w:p>
    <w:p w14:paraId="02F828C6" w14:textId="77777777" w:rsidR="00B7578B" w:rsidRDefault="00B7578B" w:rsidP="007B7759">
      <w:pPr>
        <w:rPr>
          <w:rFonts w:ascii="BIZ UDP明朝 Medium" w:eastAsia="BIZ UDP明朝 Medium" w:hAnsi="BIZ UDP明朝 Medium"/>
          <w:b/>
          <w:sz w:val="28"/>
          <w:szCs w:val="28"/>
          <w:bdr w:val="single" w:sz="4" w:space="0" w:color="auto"/>
          <w:shd w:val="pct15" w:color="auto" w:fill="FFFFFF"/>
        </w:rPr>
      </w:pPr>
    </w:p>
    <w:p w14:paraId="5F9DAAD5" w14:textId="77777777" w:rsidR="00B7578B" w:rsidRDefault="00B7578B" w:rsidP="007B7759">
      <w:pPr>
        <w:rPr>
          <w:rFonts w:ascii="BIZ UDP明朝 Medium" w:eastAsia="BIZ UDP明朝 Medium" w:hAnsi="BIZ UDP明朝 Medium"/>
          <w:b/>
          <w:sz w:val="28"/>
          <w:szCs w:val="28"/>
          <w:bdr w:val="single" w:sz="4" w:space="0" w:color="auto"/>
          <w:shd w:val="pct15" w:color="auto" w:fill="FFFFFF"/>
        </w:rPr>
      </w:pPr>
    </w:p>
    <w:p w14:paraId="635DC51F" w14:textId="77777777" w:rsidR="00B7578B" w:rsidRDefault="00B7578B" w:rsidP="007B7759">
      <w:pPr>
        <w:rPr>
          <w:rFonts w:ascii="BIZ UDP明朝 Medium" w:eastAsia="BIZ UDP明朝 Medium" w:hAnsi="BIZ UDP明朝 Medium"/>
          <w:b/>
          <w:sz w:val="28"/>
          <w:szCs w:val="28"/>
          <w:bdr w:val="single" w:sz="4" w:space="0" w:color="auto"/>
          <w:shd w:val="pct15" w:color="auto" w:fill="FFFFFF"/>
        </w:rPr>
      </w:pPr>
    </w:p>
    <w:p w14:paraId="5485BA99" w14:textId="77777777" w:rsidR="00B7578B" w:rsidRDefault="00B7578B" w:rsidP="007B7759">
      <w:pPr>
        <w:rPr>
          <w:rFonts w:ascii="BIZ UDP明朝 Medium" w:eastAsia="BIZ UDP明朝 Medium" w:hAnsi="BIZ UDP明朝 Medium"/>
          <w:b/>
          <w:sz w:val="28"/>
          <w:szCs w:val="28"/>
          <w:bdr w:val="single" w:sz="4" w:space="0" w:color="auto"/>
          <w:shd w:val="pct15" w:color="auto" w:fill="FFFFFF"/>
        </w:rPr>
      </w:pPr>
    </w:p>
    <w:p w14:paraId="7F3E8AEA" w14:textId="77777777" w:rsidR="007B7759" w:rsidRPr="00240B4E" w:rsidRDefault="007B7759" w:rsidP="007B7759">
      <w:pPr>
        <w:spacing w:line="0" w:lineRule="atLeast"/>
        <w:jc w:val="center"/>
        <w:rPr>
          <w:rFonts w:ascii="HGS創英角ﾎﾟｯﾌﾟ体" w:eastAsia="HGS創英角ﾎﾟｯﾌﾟ体" w:hAnsi="HGS創英角ﾎﾟｯﾌﾟ体"/>
          <w:bCs/>
          <w:sz w:val="28"/>
          <w:szCs w:val="28"/>
          <w:shd w:val="pct15" w:color="auto" w:fill="FFFFFF"/>
        </w:rPr>
      </w:pPr>
      <w:r w:rsidRPr="00240B4E">
        <w:rPr>
          <w:rFonts w:ascii="HGS創英角ﾎﾟｯﾌﾟ体" w:eastAsia="HGS創英角ﾎﾟｯﾌﾟ体" w:hAnsi="HGS創英角ﾎﾟｯﾌﾟ体" w:hint="eastAsia"/>
          <w:bCs/>
          <w:sz w:val="28"/>
          <w:szCs w:val="28"/>
          <w:shd w:val="pct15" w:color="auto" w:fill="FFFFFF"/>
        </w:rPr>
        <w:lastRenderedPageBreak/>
        <w:t>ぜひ、単位民児協であらためて話し合い、確認してみましょう</w:t>
      </w:r>
    </w:p>
    <w:p w14:paraId="1D643D67" w14:textId="77777777" w:rsidR="007B7759" w:rsidRDefault="007B7759" w:rsidP="007B7759">
      <w:pPr>
        <w:spacing w:line="0" w:lineRule="atLeast"/>
        <w:rPr>
          <w:rFonts w:ascii="BIZ UDP明朝 Medium" w:eastAsia="BIZ UDP明朝 Medium" w:hAnsi="BIZ UDP明朝 Medium"/>
          <w:bCs/>
          <w:sz w:val="28"/>
          <w:szCs w:val="28"/>
        </w:rPr>
      </w:pPr>
    </w:p>
    <w:p w14:paraId="29945EC7" w14:textId="77777777" w:rsidR="007B7759" w:rsidRPr="00240B4E" w:rsidRDefault="007B7759" w:rsidP="007B7759">
      <w:pPr>
        <w:spacing w:line="0" w:lineRule="atLeast"/>
        <w:rPr>
          <w:rFonts w:ascii="ＭＳ ゴシック" w:eastAsia="ＭＳ ゴシック" w:hAnsi="ＭＳ ゴシック"/>
          <w:bCs/>
          <w:sz w:val="28"/>
          <w:szCs w:val="28"/>
        </w:rPr>
      </w:pPr>
      <w:r w:rsidRPr="00240B4E">
        <w:rPr>
          <w:rFonts w:ascii="ＭＳ ゴシック" w:eastAsia="ＭＳ ゴシック" w:hAnsi="ＭＳ ゴシック" w:hint="eastAsia"/>
          <w:bCs/>
          <w:sz w:val="28"/>
          <w:szCs w:val="28"/>
        </w:rPr>
        <w:t>その１：タイミング（いつ）</w:t>
      </w:r>
    </w:p>
    <w:tbl>
      <w:tblPr>
        <w:tblStyle w:val="a3"/>
        <w:tblW w:w="0" w:type="auto"/>
        <w:tblInd w:w="137" w:type="dxa"/>
        <w:tblLook w:val="04A0" w:firstRow="1" w:lastRow="0" w:firstColumn="1" w:lastColumn="0" w:noHBand="0" w:noVBand="1"/>
      </w:tblPr>
      <w:tblGrid>
        <w:gridCol w:w="9599"/>
      </w:tblGrid>
      <w:tr w:rsidR="007B7759" w14:paraId="42B2406F" w14:textId="77777777" w:rsidTr="00087017">
        <w:tc>
          <w:tcPr>
            <w:tcW w:w="9599" w:type="dxa"/>
          </w:tcPr>
          <w:p w14:paraId="3C04C146" w14:textId="77777777" w:rsidR="007B7759" w:rsidRDefault="007B7759" w:rsidP="00087017">
            <w:pPr>
              <w:rPr>
                <w:rFonts w:ascii="BIZ UDP明朝 Medium" w:eastAsia="BIZ UDP明朝 Medium" w:hAnsi="BIZ UDP明朝 Medium"/>
              </w:rPr>
            </w:pPr>
          </w:p>
          <w:p w14:paraId="1D777120" w14:textId="77777777" w:rsidR="007B7759" w:rsidRDefault="007B7759" w:rsidP="00087017">
            <w:pPr>
              <w:rPr>
                <w:rFonts w:ascii="BIZ UDP明朝 Medium" w:eastAsia="BIZ UDP明朝 Medium" w:hAnsi="BIZ UDP明朝 Medium"/>
              </w:rPr>
            </w:pPr>
          </w:p>
          <w:p w14:paraId="0430C462" w14:textId="77777777" w:rsidR="007B7759" w:rsidRDefault="007B7759" w:rsidP="00087017">
            <w:pPr>
              <w:rPr>
                <w:rFonts w:ascii="BIZ UDP明朝 Medium" w:eastAsia="BIZ UDP明朝 Medium" w:hAnsi="BIZ UDP明朝 Medium"/>
              </w:rPr>
            </w:pPr>
          </w:p>
          <w:p w14:paraId="6460204E" w14:textId="77777777" w:rsidR="00007959" w:rsidRDefault="00007959" w:rsidP="00087017">
            <w:pPr>
              <w:rPr>
                <w:rFonts w:ascii="BIZ UDP明朝 Medium" w:eastAsia="BIZ UDP明朝 Medium" w:hAnsi="BIZ UDP明朝 Medium"/>
              </w:rPr>
            </w:pPr>
          </w:p>
          <w:p w14:paraId="400B6114" w14:textId="77777777" w:rsidR="00007959" w:rsidRDefault="00007959" w:rsidP="00087017">
            <w:pPr>
              <w:rPr>
                <w:rFonts w:ascii="BIZ UDP明朝 Medium" w:eastAsia="BIZ UDP明朝 Medium" w:hAnsi="BIZ UDP明朝 Medium"/>
              </w:rPr>
            </w:pPr>
          </w:p>
          <w:p w14:paraId="5819410A" w14:textId="77777777" w:rsidR="00007959" w:rsidRDefault="00007959" w:rsidP="00087017">
            <w:pPr>
              <w:rPr>
                <w:rFonts w:ascii="BIZ UDP明朝 Medium" w:eastAsia="BIZ UDP明朝 Medium" w:hAnsi="BIZ UDP明朝 Medium"/>
              </w:rPr>
            </w:pPr>
          </w:p>
          <w:p w14:paraId="63DA4968" w14:textId="77777777" w:rsidR="00007959" w:rsidRDefault="00007959" w:rsidP="00087017">
            <w:pPr>
              <w:rPr>
                <w:rFonts w:ascii="BIZ UDP明朝 Medium" w:eastAsia="BIZ UDP明朝 Medium" w:hAnsi="BIZ UDP明朝 Medium"/>
              </w:rPr>
            </w:pPr>
          </w:p>
          <w:p w14:paraId="35910306" w14:textId="77777777" w:rsidR="00007959" w:rsidRDefault="00007959" w:rsidP="00087017">
            <w:pPr>
              <w:rPr>
                <w:rFonts w:ascii="BIZ UDP明朝 Medium" w:eastAsia="BIZ UDP明朝 Medium" w:hAnsi="BIZ UDP明朝 Medium"/>
              </w:rPr>
            </w:pPr>
          </w:p>
          <w:p w14:paraId="551A46ED" w14:textId="77777777" w:rsidR="00007959" w:rsidRDefault="00007959" w:rsidP="00087017">
            <w:pPr>
              <w:rPr>
                <w:rFonts w:ascii="BIZ UDP明朝 Medium" w:eastAsia="BIZ UDP明朝 Medium" w:hAnsi="BIZ UDP明朝 Medium"/>
              </w:rPr>
            </w:pPr>
          </w:p>
          <w:p w14:paraId="2A6368A5" w14:textId="77777777" w:rsidR="00007959" w:rsidRDefault="00007959" w:rsidP="00087017">
            <w:pPr>
              <w:rPr>
                <w:rFonts w:ascii="BIZ UDP明朝 Medium" w:eastAsia="BIZ UDP明朝 Medium" w:hAnsi="BIZ UDP明朝 Medium"/>
              </w:rPr>
            </w:pPr>
          </w:p>
        </w:tc>
      </w:tr>
    </w:tbl>
    <w:p w14:paraId="4B5EA888" w14:textId="77777777" w:rsidR="007B7759" w:rsidRDefault="007B7759" w:rsidP="007B7759">
      <w:pPr>
        <w:spacing w:line="0" w:lineRule="atLeast"/>
        <w:rPr>
          <w:rFonts w:ascii="BIZ UDP明朝 Medium" w:eastAsia="BIZ UDP明朝 Medium" w:hAnsi="BIZ UDP明朝 Medium"/>
          <w:bCs/>
          <w:sz w:val="28"/>
          <w:szCs w:val="28"/>
        </w:rPr>
      </w:pPr>
    </w:p>
    <w:p w14:paraId="09744AD1" w14:textId="77777777" w:rsidR="007B7759" w:rsidRPr="00240B4E" w:rsidRDefault="007B7759" w:rsidP="007B7759">
      <w:pPr>
        <w:spacing w:line="0" w:lineRule="atLeast"/>
        <w:rPr>
          <w:rFonts w:ascii="ＭＳ ゴシック" w:eastAsia="ＭＳ ゴシック" w:hAnsi="ＭＳ ゴシック"/>
          <w:bCs/>
          <w:sz w:val="28"/>
          <w:szCs w:val="28"/>
        </w:rPr>
      </w:pPr>
      <w:bookmarkStart w:id="2" w:name="_Hlk187836120"/>
      <w:r w:rsidRPr="00240B4E">
        <w:rPr>
          <w:rFonts w:ascii="ＭＳ ゴシック" w:eastAsia="ＭＳ ゴシック" w:hAnsi="ＭＳ ゴシック" w:hint="eastAsia"/>
          <w:bCs/>
          <w:sz w:val="28"/>
          <w:szCs w:val="28"/>
        </w:rPr>
        <w:t>その</w:t>
      </w:r>
      <w:r>
        <w:rPr>
          <w:rFonts w:ascii="ＭＳ ゴシック" w:eastAsia="ＭＳ ゴシック" w:hAnsi="ＭＳ ゴシック" w:hint="eastAsia"/>
          <w:bCs/>
          <w:sz w:val="28"/>
          <w:szCs w:val="28"/>
        </w:rPr>
        <w:t>２</w:t>
      </w:r>
      <w:r w:rsidRPr="00240B4E">
        <w:rPr>
          <w:rFonts w:ascii="ＭＳ ゴシック" w:eastAsia="ＭＳ ゴシック" w:hAnsi="ＭＳ ゴシック" w:hint="eastAsia"/>
          <w:bCs/>
          <w:sz w:val="28"/>
          <w:szCs w:val="28"/>
        </w:rPr>
        <w:t>：</w:t>
      </w:r>
      <w:r>
        <w:rPr>
          <w:rFonts w:ascii="ＭＳ ゴシック" w:eastAsia="ＭＳ ゴシック" w:hAnsi="ＭＳ ゴシック" w:hint="eastAsia"/>
          <w:bCs/>
          <w:sz w:val="28"/>
          <w:szCs w:val="28"/>
        </w:rPr>
        <w:t>連絡の主体と相手（誰から誰へ</w:t>
      </w:r>
      <w:r w:rsidRPr="00240B4E">
        <w:rPr>
          <w:rFonts w:ascii="ＭＳ ゴシック" w:eastAsia="ＭＳ ゴシック" w:hAnsi="ＭＳ ゴシック" w:hint="eastAsia"/>
          <w:bCs/>
          <w:sz w:val="28"/>
          <w:szCs w:val="28"/>
        </w:rPr>
        <w:t>）</w:t>
      </w:r>
    </w:p>
    <w:bookmarkEnd w:id="2"/>
    <w:tbl>
      <w:tblPr>
        <w:tblStyle w:val="a3"/>
        <w:tblW w:w="0" w:type="auto"/>
        <w:tblInd w:w="137" w:type="dxa"/>
        <w:tblLook w:val="04A0" w:firstRow="1" w:lastRow="0" w:firstColumn="1" w:lastColumn="0" w:noHBand="0" w:noVBand="1"/>
      </w:tblPr>
      <w:tblGrid>
        <w:gridCol w:w="9599"/>
      </w:tblGrid>
      <w:tr w:rsidR="007B7759" w14:paraId="438AEB62" w14:textId="77777777" w:rsidTr="00087017">
        <w:tc>
          <w:tcPr>
            <w:tcW w:w="9599" w:type="dxa"/>
          </w:tcPr>
          <w:p w14:paraId="4D66EC7F" w14:textId="77777777" w:rsidR="007B7759" w:rsidRDefault="007B7759" w:rsidP="00087017">
            <w:pPr>
              <w:rPr>
                <w:rFonts w:ascii="BIZ UDP明朝 Medium" w:eastAsia="BIZ UDP明朝 Medium" w:hAnsi="BIZ UDP明朝 Medium"/>
              </w:rPr>
            </w:pPr>
          </w:p>
          <w:p w14:paraId="08046850" w14:textId="77777777" w:rsidR="007B7759" w:rsidRDefault="007B7759" w:rsidP="00087017">
            <w:pPr>
              <w:rPr>
                <w:rFonts w:ascii="BIZ UDP明朝 Medium" w:eastAsia="BIZ UDP明朝 Medium" w:hAnsi="BIZ UDP明朝 Medium"/>
              </w:rPr>
            </w:pPr>
          </w:p>
          <w:p w14:paraId="1CFECF6B" w14:textId="77777777" w:rsidR="007B7759" w:rsidRDefault="007B7759" w:rsidP="00087017">
            <w:pPr>
              <w:rPr>
                <w:rFonts w:ascii="BIZ UDP明朝 Medium" w:eastAsia="BIZ UDP明朝 Medium" w:hAnsi="BIZ UDP明朝 Medium"/>
              </w:rPr>
            </w:pPr>
          </w:p>
          <w:p w14:paraId="1049CD7C" w14:textId="77777777" w:rsidR="00007959" w:rsidRDefault="00007959" w:rsidP="00087017">
            <w:pPr>
              <w:rPr>
                <w:rFonts w:ascii="BIZ UDP明朝 Medium" w:eastAsia="BIZ UDP明朝 Medium" w:hAnsi="BIZ UDP明朝 Medium"/>
              </w:rPr>
            </w:pPr>
          </w:p>
          <w:p w14:paraId="54817774" w14:textId="77777777" w:rsidR="00007959" w:rsidRDefault="00007959" w:rsidP="00087017">
            <w:pPr>
              <w:rPr>
                <w:rFonts w:ascii="BIZ UDP明朝 Medium" w:eastAsia="BIZ UDP明朝 Medium" w:hAnsi="BIZ UDP明朝 Medium"/>
              </w:rPr>
            </w:pPr>
          </w:p>
          <w:p w14:paraId="2A12459D" w14:textId="77777777" w:rsidR="00007959" w:rsidRDefault="00007959" w:rsidP="00087017">
            <w:pPr>
              <w:rPr>
                <w:rFonts w:ascii="BIZ UDP明朝 Medium" w:eastAsia="BIZ UDP明朝 Medium" w:hAnsi="BIZ UDP明朝 Medium"/>
              </w:rPr>
            </w:pPr>
          </w:p>
          <w:p w14:paraId="5DC631DB" w14:textId="77777777" w:rsidR="00007959" w:rsidRDefault="00007959" w:rsidP="00087017">
            <w:pPr>
              <w:rPr>
                <w:rFonts w:ascii="BIZ UDP明朝 Medium" w:eastAsia="BIZ UDP明朝 Medium" w:hAnsi="BIZ UDP明朝 Medium"/>
              </w:rPr>
            </w:pPr>
          </w:p>
          <w:p w14:paraId="46B31223" w14:textId="77777777" w:rsidR="00007959" w:rsidRDefault="00007959" w:rsidP="00087017">
            <w:pPr>
              <w:rPr>
                <w:rFonts w:ascii="BIZ UDP明朝 Medium" w:eastAsia="BIZ UDP明朝 Medium" w:hAnsi="BIZ UDP明朝 Medium"/>
              </w:rPr>
            </w:pPr>
          </w:p>
          <w:p w14:paraId="2C228667" w14:textId="77777777" w:rsidR="00007959" w:rsidRDefault="00007959" w:rsidP="00087017">
            <w:pPr>
              <w:rPr>
                <w:rFonts w:ascii="BIZ UDP明朝 Medium" w:eastAsia="BIZ UDP明朝 Medium" w:hAnsi="BIZ UDP明朝 Medium"/>
              </w:rPr>
            </w:pPr>
          </w:p>
        </w:tc>
      </w:tr>
    </w:tbl>
    <w:p w14:paraId="4374D526" w14:textId="77777777" w:rsidR="007B7759" w:rsidRDefault="007B7759" w:rsidP="007B7759">
      <w:pPr>
        <w:rPr>
          <w:rFonts w:ascii="BIZ UDP明朝 Medium" w:eastAsia="BIZ UDP明朝 Medium" w:hAnsi="BIZ UDP明朝 Medium"/>
        </w:rPr>
      </w:pPr>
    </w:p>
    <w:p w14:paraId="7421D9FC" w14:textId="77777777" w:rsidR="007B7759" w:rsidRPr="00240B4E" w:rsidRDefault="007B7759" w:rsidP="007B7759">
      <w:pPr>
        <w:spacing w:line="0" w:lineRule="atLeast"/>
        <w:rPr>
          <w:rFonts w:ascii="BIZ UDP明朝 Medium" w:eastAsia="BIZ UDP明朝 Medium" w:hAnsi="BIZ UDP明朝 Medium"/>
          <w:bCs/>
          <w:sz w:val="28"/>
          <w:szCs w:val="28"/>
        </w:rPr>
      </w:pPr>
      <w:r w:rsidRPr="00240B4E">
        <w:rPr>
          <w:rFonts w:ascii="ＭＳ ゴシック" w:eastAsia="ＭＳ ゴシック" w:hAnsi="ＭＳ ゴシック" w:hint="eastAsia"/>
          <w:bCs/>
          <w:sz w:val="28"/>
          <w:szCs w:val="28"/>
        </w:rPr>
        <w:t>その</w:t>
      </w:r>
      <w:r>
        <w:rPr>
          <w:rFonts w:ascii="ＭＳ ゴシック" w:eastAsia="ＭＳ ゴシック" w:hAnsi="ＭＳ ゴシック" w:hint="eastAsia"/>
          <w:bCs/>
          <w:sz w:val="28"/>
          <w:szCs w:val="28"/>
        </w:rPr>
        <w:t>３</w:t>
      </w:r>
      <w:r w:rsidRPr="00240B4E">
        <w:rPr>
          <w:rFonts w:ascii="ＭＳ ゴシック" w:eastAsia="ＭＳ ゴシック" w:hAnsi="ＭＳ ゴシック" w:hint="eastAsia"/>
          <w:bCs/>
          <w:sz w:val="28"/>
          <w:szCs w:val="28"/>
        </w:rPr>
        <w:t>：</w:t>
      </w:r>
      <w:r>
        <w:rPr>
          <w:rFonts w:ascii="ＭＳ ゴシック" w:eastAsia="ＭＳ ゴシック" w:hAnsi="ＭＳ ゴシック" w:hint="eastAsia"/>
          <w:bCs/>
          <w:sz w:val="28"/>
          <w:szCs w:val="28"/>
        </w:rPr>
        <w:t>方法（どうやって）</w:t>
      </w:r>
    </w:p>
    <w:tbl>
      <w:tblPr>
        <w:tblStyle w:val="a3"/>
        <w:tblW w:w="0" w:type="auto"/>
        <w:tblInd w:w="137" w:type="dxa"/>
        <w:tblLook w:val="04A0" w:firstRow="1" w:lastRow="0" w:firstColumn="1" w:lastColumn="0" w:noHBand="0" w:noVBand="1"/>
      </w:tblPr>
      <w:tblGrid>
        <w:gridCol w:w="9599"/>
      </w:tblGrid>
      <w:tr w:rsidR="007B7759" w14:paraId="1F887243" w14:textId="77777777" w:rsidTr="00087017">
        <w:tc>
          <w:tcPr>
            <w:tcW w:w="9599" w:type="dxa"/>
          </w:tcPr>
          <w:p w14:paraId="51B487D1" w14:textId="77777777" w:rsidR="007B7759" w:rsidRDefault="007B7759" w:rsidP="00087017">
            <w:pPr>
              <w:rPr>
                <w:rFonts w:ascii="BIZ UDP明朝 Medium" w:eastAsia="BIZ UDP明朝 Medium" w:hAnsi="BIZ UDP明朝 Medium"/>
              </w:rPr>
            </w:pPr>
          </w:p>
          <w:p w14:paraId="15CB2CBA" w14:textId="77777777" w:rsidR="007B7759" w:rsidRDefault="007B7759" w:rsidP="00087017">
            <w:pPr>
              <w:rPr>
                <w:rFonts w:ascii="BIZ UDP明朝 Medium" w:eastAsia="BIZ UDP明朝 Medium" w:hAnsi="BIZ UDP明朝 Medium"/>
              </w:rPr>
            </w:pPr>
          </w:p>
          <w:p w14:paraId="44AF38B1" w14:textId="77777777" w:rsidR="007B7759" w:rsidRDefault="007B7759" w:rsidP="00087017">
            <w:pPr>
              <w:rPr>
                <w:rFonts w:ascii="BIZ UDP明朝 Medium" w:eastAsia="BIZ UDP明朝 Medium" w:hAnsi="BIZ UDP明朝 Medium"/>
              </w:rPr>
            </w:pPr>
          </w:p>
          <w:p w14:paraId="5FAB2FDB" w14:textId="77777777" w:rsidR="00007959" w:rsidRDefault="00007959" w:rsidP="00087017">
            <w:pPr>
              <w:rPr>
                <w:rFonts w:ascii="BIZ UDP明朝 Medium" w:eastAsia="BIZ UDP明朝 Medium" w:hAnsi="BIZ UDP明朝 Medium"/>
              </w:rPr>
            </w:pPr>
          </w:p>
          <w:p w14:paraId="54FEC065" w14:textId="77777777" w:rsidR="00007959" w:rsidRDefault="00007959" w:rsidP="00087017">
            <w:pPr>
              <w:rPr>
                <w:rFonts w:ascii="BIZ UDP明朝 Medium" w:eastAsia="BIZ UDP明朝 Medium" w:hAnsi="BIZ UDP明朝 Medium"/>
              </w:rPr>
            </w:pPr>
          </w:p>
          <w:p w14:paraId="2C3BF649" w14:textId="77777777" w:rsidR="00007959" w:rsidRDefault="00007959" w:rsidP="00087017">
            <w:pPr>
              <w:rPr>
                <w:rFonts w:ascii="BIZ UDP明朝 Medium" w:eastAsia="BIZ UDP明朝 Medium" w:hAnsi="BIZ UDP明朝 Medium"/>
              </w:rPr>
            </w:pPr>
          </w:p>
          <w:p w14:paraId="029B780C" w14:textId="77777777" w:rsidR="00007959" w:rsidRDefault="00007959" w:rsidP="00087017">
            <w:pPr>
              <w:rPr>
                <w:rFonts w:ascii="BIZ UDP明朝 Medium" w:eastAsia="BIZ UDP明朝 Medium" w:hAnsi="BIZ UDP明朝 Medium"/>
              </w:rPr>
            </w:pPr>
          </w:p>
          <w:p w14:paraId="7433248C" w14:textId="77777777" w:rsidR="00007959" w:rsidRDefault="00007959" w:rsidP="00087017">
            <w:pPr>
              <w:rPr>
                <w:rFonts w:ascii="BIZ UDP明朝 Medium" w:eastAsia="BIZ UDP明朝 Medium" w:hAnsi="BIZ UDP明朝 Medium"/>
              </w:rPr>
            </w:pPr>
          </w:p>
          <w:p w14:paraId="7131D36A" w14:textId="77777777" w:rsidR="00007959" w:rsidRDefault="00007959" w:rsidP="00087017">
            <w:pPr>
              <w:rPr>
                <w:rFonts w:ascii="BIZ UDP明朝 Medium" w:eastAsia="BIZ UDP明朝 Medium" w:hAnsi="BIZ UDP明朝 Medium"/>
              </w:rPr>
            </w:pPr>
          </w:p>
        </w:tc>
      </w:tr>
    </w:tbl>
    <w:p w14:paraId="02A10F10" w14:textId="7AA353B1" w:rsidR="00A7473B" w:rsidRPr="007B7759" w:rsidRDefault="00A7473B" w:rsidP="00A7473B">
      <w:pPr>
        <w:rPr>
          <w:rFonts w:ascii="ＭＳ ゴシック" w:eastAsia="ＭＳ ゴシック" w:hAnsi="ＭＳ ゴシック"/>
          <w:b/>
        </w:rPr>
      </w:pPr>
    </w:p>
    <w:sectPr w:rsidR="00A7473B" w:rsidRPr="007B7759" w:rsidSect="008457FB">
      <w:footerReference w:type="default" r:id="rId8"/>
      <w:pgSz w:w="11906" w:h="16838"/>
      <w:pgMar w:top="1440" w:right="1080" w:bottom="1440" w:left="1080" w:header="851" w:footer="992" w:gutter="0"/>
      <w:pgNumType w:start="16"/>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804714" w14:textId="77777777" w:rsidR="00DB0121" w:rsidRDefault="00DB0121" w:rsidP="00DD3DF6">
      <w:r>
        <w:separator/>
      </w:r>
    </w:p>
  </w:endnote>
  <w:endnote w:type="continuationSeparator" w:id="0">
    <w:p w14:paraId="30BB5687" w14:textId="77777777" w:rsidR="00DB0121" w:rsidRDefault="00DB0121" w:rsidP="00DD3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
    <w:altName w:val="游ゴシック"/>
    <w:panose1 w:val="00000000000000000000"/>
    <w:charset w:val="80"/>
    <w:family w:val="roman"/>
    <w:notTrueType/>
    <w:pitch w:val="default"/>
  </w:font>
  <w:font w:name="游明朝">
    <w:panose1 w:val="02020400000000000000"/>
    <w:charset w:val="80"/>
    <w:family w:val="roman"/>
    <w:pitch w:val="variable"/>
    <w:sig w:usb0="800002E7" w:usb1="2AC7FCFF" w:usb2="00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HGS創英角ﾎﾟｯﾌﾟ体">
    <w:panose1 w:val="040B0A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3012903"/>
      <w:docPartObj>
        <w:docPartGallery w:val="Page Numbers (Bottom of Page)"/>
        <w:docPartUnique/>
      </w:docPartObj>
    </w:sdtPr>
    <w:sdtEndPr>
      <w:rPr>
        <w:rFonts w:ascii="ＭＳ ゴシック" w:eastAsia="ＭＳ ゴシック" w:hAnsi="ＭＳ ゴシック"/>
      </w:rPr>
    </w:sdtEndPr>
    <w:sdtContent>
      <w:p w14:paraId="50C9F497" w14:textId="2E688714" w:rsidR="00AD76D5" w:rsidRPr="00AD76D5" w:rsidRDefault="00AD76D5" w:rsidP="00AD76D5">
        <w:pPr>
          <w:pStyle w:val="a7"/>
          <w:jc w:val="center"/>
          <w:rPr>
            <w:rFonts w:ascii="ＭＳ ゴシック" w:eastAsia="ＭＳ ゴシック" w:hAnsi="ＭＳ ゴシック"/>
          </w:rPr>
        </w:pPr>
        <w:r w:rsidRPr="00AD76D5">
          <w:rPr>
            <w:rFonts w:ascii="ＭＳ ゴシック" w:eastAsia="ＭＳ ゴシック" w:hAnsi="ＭＳ ゴシック"/>
          </w:rPr>
          <w:fldChar w:fldCharType="begin"/>
        </w:r>
        <w:r w:rsidRPr="00AD76D5">
          <w:rPr>
            <w:rFonts w:ascii="ＭＳ ゴシック" w:eastAsia="ＭＳ ゴシック" w:hAnsi="ＭＳ ゴシック"/>
          </w:rPr>
          <w:instrText>PAGE   \* MERGEFORMAT</w:instrText>
        </w:r>
        <w:r w:rsidRPr="00AD76D5">
          <w:rPr>
            <w:rFonts w:ascii="ＭＳ ゴシック" w:eastAsia="ＭＳ ゴシック" w:hAnsi="ＭＳ ゴシック"/>
          </w:rPr>
          <w:fldChar w:fldCharType="separate"/>
        </w:r>
        <w:r w:rsidRPr="00AD76D5">
          <w:rPr>
            <w:rFonts w:ascii="ＭＳ ゴシック" w:eastAsia="ＭＳ ゴシック" w:hAnsi="ＭＳ ゴシック"/>
            <w:lang w:val="ja-JP"/>
          </w:rPr>
          <w:t>2</w:t>
        </w:r>
        <w:r w:rsidRPr="00AD76D5">
          <w:rPr>
            <w:rFonts w:ascii="ＭＳ ゴシック" w:eastAsia="ＭＳ ゴシック" w:hAnsi="ＭＳ 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333DF4" w14:textId="77777777" w:rsidR="00DB0121" w:rsidRDefault="00DB0121" w:rsidP="00DD3DF6">
      <w:r>
        <w:separator/>
      </w:r>
    </w:p>
  </w:footnote>
  <w:footnote w:type="continuationSeparator" w:id="0">
    <w:p w14:paraId="22370C28" w14:textId="77777777" w:rsidR="00DB0121" w:rsidRDefault="00DB0121" w:rsidP="00DD3D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D20EA"/>
    <w:multiLevelType w:val="hybridMultilevel"/>
    <w:tmpl w:val="C97E6000"/>
    <w:lvl w:ilvl="0" w:tplc="09C62A9E">
      <w:numFmt w:val="bullet"/>
      <w:lvlText w:val="・"/>
      <w:lvlJc w:val="left"/>
      <w:pPr>
        <w:ind w:left="93" w:hanging="420"/>
      </w:pPr>
      <w:rPr>
        <w:rFonts w:ascii="ＭＳ 明朝" w:eastAsia="ＭＳ 明朝" w:hAnsi="ＭＳ 明朝" w:cstheme="minorBidi" w:hint="eastAsia"/>
      </w:rPr>
    </w:lvl>
    <w:lvl w:ilvl="1" w:tplc="0409000B" w:tentative="1">
      <w:start w:val="1"/>
      <w:numFmt w:val="bullet"/>
      <w:lvlText w:val=""/>
      <w:lvlJc w:val="left"/>
      <w:pPr>
        <w:ind w:left="513" w:hanging="420"/>
      </w:pPr>
      <w:rPr>
        <w:rFonts w:ascii="Wingdings" w:hAnsi="Wingdings" w:hint="default"/>
      </w:rPr>
    </w:lvl>
    <w:lvl w:ilvl="2" w:tplc="0409000D" w:tentative="1">
      <w:start w:val="1"/>
      <w:numFmt w:val="bullet"/>
      <w:lvlText w:val=""/>
      <w:lvlJc w:val="left"/>
      <w:pPr>
        <w:ind w:left="933" w:hanging="420"/>
      </w:pPr>
      <w:rPr>
        <w:rFonts w:ascii="Wingdings" w:hAnsi="Wingdings" w:hint="default"/>
      </w:rPr>
    </w:lvl>
    <w:lvl w:ilvl="3" w:tplc="04090001" w:tentative="1">
      <w:start w:val="1"/>
      <w:numFmt w:val="bullet"/>
      <w:lvlText w:val=""/>
      <w:lvlJc w:val="left"/>
      <w:pPr>
        <w:ind w:left="1353" w:hanging="420"/>
      </w:pPr>
      <w:rPr>
        <w:rFonts w:ascii="Wingdings" w:hAnsi="Wingdings" w:hint="default"/>
      </w:rPr>
    </w:lvl>
    <w:lvl w:ilvl="4" w:tplc="0409000B" w:tentative="1">
      <w:start w:val="1"/>
      <w:numFmt w:val="bullet"/>
      <w:lvlText w:val=""/>
      <w:lvlJc w:val="left"/>
      <w:pPr>
        <w:ind w:left="1773" w:hanging="420"/>
      </w:pPr>
      <w:rPr>
        <w:rFonts w:ascii="Wingdings" w:hAnsi="Wingdings" w:hint="default"/>
      </w:rPr>
    </w:lvl>
    <w:lvl w:ilvl="5" w:tplc="0409000D" w:tentative="1">
      <w:start w:val="1"/>
      <w:numFmt w:val="bullet"/>
      <w:lvlText w:val=""/>
      <w:lvlJc w:val="left"/>
      <w:pPr>
        <w:ind w:left="2193" w:hanging="420"/>
      </w:pPr>
      <w:rPr>
        <w:rFonts w:ascii="Wingdings" w:hAnsi="Wingdings" w:hint="default"/>
      </w:rPr>
    </w:lvl>
    <w:lvl w:ilvl="6" w:tplc="04090001" w:tentative="1">
      <w:start w:val="1"/>
      <w:numFmt w:val="bullet"/>
      <w:lvlText w:val=""/>
      <w:lvlJc w:val="left"/>
      <w:pPr>
        <w:ind w:left="2613" w:hanging="420"/>
      </w:pPr>
      <w:rPr>
        <w:rFonts w:ascii="Wingdings" w:hAnsi="Wingdings" w:hint="default"/>
      </w:rPr>
    </w:lvl>
    <w:lvl w:ilvl="7" w:tplc="0409000B" w:tentative="1">
      <w:start w:val="1"/>
      <w:numFmt w:val="bullet"/>
      <w:lvlText w:val=""/>
      <w:lvlJc w:val="left"/>
      <w:pPr>
        <w:ind w:left="3033" w:hanging="420"/>
      </w:pPr>
      <w:rPr>
        <w:rFonts w:ascii="Wingdings" w:hAnsi="Wingdings" w:hint="default"/>
      </w:rPr>
    </w:lvl>
    <w:lvl w:ilvl="8" w:tplc="0409000D" w:tentative="1">
      <w:start w:val="1"/>
      <w:numFmt w:val="bullet"/>
      <w:lvlText w:val=""/>
      <w:lvlJc w:val="left"/>
      <w:pPr>
        <w:ind w:left="3453" w:hanging="420"/>
      </w:pPr>
      <w:rPr>
        <w:rFonts w:ascii="Wingdings" w:hAnsi="Wingdings" w:hint="default"/>
      </w:rPr>
    </w:lvl>
  </w:abstractNum>
  <w:abstractNum w:abstractNumId="1" w15:restartNumberingAfterBreak="0">
    <w:nsid w:val="012F20B3"/>
    <w:multiLevelType w:val="hybridMultilevel"/>
    <w:tmpl w:val="57BE9DCC"/>
    <w:lvl w:ilvl="0" w:tplc="46B2ABAE">
      <w:start w:val="1"/>
      <w:numFmt w:val="bullet"/>
      <w:lvlText w:val="○"/>
      <w:lvlJc w:val="left"/>
      <w:pPr>
        <w:ind w:left="755" w:hanging="440"/>
      </w:pPr>
      <w:rPr>
        <w:rFonts w:ascii="ＭＳ ゴシック" w:eastAsia="ＭＳ ゴシック" w:hAnsi="ＭＳ ゴシック" w:hint="eastAsia"/>
        <w:b w:val="0"/>
        <w:bCs w:val="0"/>
        <w:color w:val="auto"/>
      </w:rPr>
    </w:lvl>
    <w:lvl w:ilvl="1" w:tplc="0409000B" w:tentative="1">
      <w:start w:val="1"/>
      <w:numFmt w:val="bullet"/>
      <w:lvlText w:val=""/>
      <w:lvlJc w:val="left"/>
      <w:pPr>
        <w:ind w:left="1195" w:hanging="440"/>
      </w:pPr>
      <w:rPr>
        <w:rFonts w:ascii="Wingdings" w:hAnsi="Wingdings" w:hint="default"/>
      </w:rPr>
    </w:lvl>
    <w:lvl w:ilvl="2" w:tplc="0409000D" w:tentative="1">
      <w:start w:val="1"/>
      <w:numFmt w:val="bullet"/>
      <w:lvlText w:val=""/>
      <w:lvlJc w:val="left"/>
      <w:pPr>
        <w:ind w:left="1635" w:hanging="440"/>
      </w:pPr>
      <w:rPr>
        <w:rFonts w:ascii="Wingdings" w:hAnsi="Wingdings" w:hint="default"/>
      </w:rPr>
    </w:lvl>
    <w:lvl w:ilvl="3" w:tplc="04090001" w:tentative="1">
      <w:start w:val="1"/>
      <w:numFmt w:val="bullet"/>
      <w:lvlText w:val=""/>
      <w:lvlJc w:val="left"/>
      <w:pPr>
        <w:ind w:left="2075" w:hanging="440"/>
      </w:pPr>
      <w:rPr>
        <w:rFonts w:ascii="Wingdings" w:hAnsi="Wingdings" w:hint="default"/>
      </w:rPr>
    </w:lvl>
    <w:lvl w:ilvl="4" w:tplc="0409000B" w:tentative="1">
      <w:start w:val="1"/>
      <w:numFmt w:val="bullet"/>
      <w:lvlText w:val=""/>
      <w:lvlJc w:val="left"/>
      <w:pPr>
        <w:ind w:left="2515" w:hanging="440"/>
      </w:pPr>
      <w:rPr>
        <w:rFonts w:ascii="Wingdings" w:hAnsi="Wingdings" w:hint="default"/>
      </w:rPr>
    </w:lvl>
    <w:lvl w:ilvl="5" w:tplc="0409000D" w:tentative="1">
      <w:start w:val="1"/>
      <w:numFmt w:val="bullet"/>
      <w:lvlText w:val=""/>
      <w:lvlJc w:val="left"/>
      <w:pPr>
        <w:ind w:left="2955" w:hanging="440"/>
      </w:pPr>
      <w:rPr>
        <w:rFonts w:ascii="Wingdings" w:hAnsi="Wingdings" w:hint="default"/>
      </w:rPr>
    </w:lvl>
    <w:lvl w:ilvl="6" w:tplc="04090001" w:tentative="1">
      <w:start w:val="1"/>
      <w:numFmt w:val="bullet"/>
      <w:lvlText w:val=""/>
      <w:lvlJc w:val="left"/>
      <w:pPr>
        <w:ind w:left="3395" w:hanging="440"/>
      </w:pPr>
      <w:rPr>
        <w:rFonts w:ascii="Wingdings" w:hAnsi="Wingdings" w:hint="default"/>
      </w:rPr>
    </w:lvl>
    <w:lvl w:ilvl="7" w:tplc="0409000B" w:tentative="1">
      <w:start w:val="1"/>
      <w:numFmt w:val="bullet"/>
      <w:lvlText w:val=""/>
      <w:lvlJc w:val="left"/>
      <w:pPr>
        <w:ind w:left="3835" w:hanging="440"/>
      </w:pPr>
      <w:rPr>
        <w:rFonts w:ascii="Wingdings" w:hAnsi="Wingdings" w:hint="default"/>
      </w:rPr>
    </w:lvl>
    <w:lvl w:ilvl="8" w:tplc="0409000D" w:tentative="1">
      <w:start w:val="1"/>
      <w:numFmt w:val="bullet"/>
      <w:lvlText w:val=""/>
      <w:lvlJc w:val="left"/>
      <w:pPr>
        <w:ind w:left="4275" w:hanging="440"/>
      </w:pPr>
      <w:rPr>
        <w:rFonts w:ascii="Wingdings" w:hAnsi="Wingdings" w:hint="default"/>
      </w:rPr>
    </w:lvl>
  </w:abstractNum>
  <w:abstractNum w:abstractNumId="2" w15:restartNumberingAfterBreak="0">
    <w:nsid w:val="02B51443"/>
    <w:multiLevelType w:val="hybridMultilevel"/>
    <w:tmpl w:val="E4F65B94"/>
    <w:lvl w:ilvl="0" w:tplc="AAF28C14">
      <w:start w:val="1"/>
      <w:numFmt w:val="bullet"/>
      <w:lvlText w:val="※"/>
      <w:lvlJc w:val="left"/>
      <w:pPr>
        <w:ind w:left="1520" w:hanging="440"/>
      </w:pPr>
      <w:rPr>
        <w:rFonts w:ascii="ＭＳ ゴシック" w:eastAsia="ＭＳ ゴシック" w:hAnsi="ＭＳ ゴシック" w:hint="eastAsia"/>
      </w:rPr>
    </w:lvl>
    <w:lvl w:ilvl="1" w:tplc="0409000B" w:tentative="1">
      <w:start w:val="1"/>
      <w:numFmt w:val="bullet"/>
      <w:lvlText w:val=""/>
      <w:lvlJc w:val="left"/>
      <w:pPr>
        <w:ind w:left="1960" w:hanging="440"/>
      </w:pPr>
      <w:rPr>
        <w:rFonts w:ascii="Wingdings" w:hAnsi="Wingdings" w:hint="default"/>
      </w:rPr>
    </w:lvl>
    <w:lvl w:ilvl="2" w:tplc="0409000D" w:tentative="1">
      <w:start w:val="1"/>
      <w:numFmt w:val="bullet"/>
      <w:lvlText w:val=""/>
      <w:lvlJc w:val="left"/>
      <w:pPr>
        <w:ind w:left="2400" w:hanging="440"/>
      </w:pPr>
      <w:rPr>
        <w:rFonts w:ascii="Wingdings" w:hAnsi="Wingdings" w:hint="default"/>
      </w:rPr>
    </w:lvl>
    <w:lvl w:ilvl="3" w:tplc="04090001" w:tentative="1">
      <w:start w:val="1"/>
      <w:numFmt w:val="bullet"/>
      <w:lvlText w:val=""/>
      <w:lvlJc w:val="left"/>
      <w:pPr>
        <w:ind w:left="2840" w:hanging="440"/>
      </w:pPr>
      <w:rPr>
        <w:rFonts w:ascii="Wingdings" w:hAnsi="Wingdings" w:hint="default"/>
      </w:rPr>
    </w:lvl>
    <w:lvl w:ilvl="4" w:tplc="0409000B" w:tentative="1">
      <w:start w:val="1"/>
      <w:numFmt w:val="bullet"/>
      <w:lvlText w:val=""/>
      <w:lvlJc w:val="left"/>
      <w:pPr>
        <w:ind w:left="3280" w:hanging="440"/>
      </w:pPr>
      <w:rPr>
        <w:rFonts w:ascii="Wingdings" w:hAnsi="Wingdings" w:hint="default"/>
      </w:rPr>
    </w:lvl>
    <w:lvl w:ilvl="5" w:tplc="0409000D" w:tentative="1">
      <w:start w:val="1"/>
      <w:numFmt w:val="bullet"/>
      <w:lvlText w:val=""/>
      <w:lvlJc w:val="left"/>
      <w:pPr>
        <w:ind w:left="3720" w:hanging="440"/>
      </w:pPr>
      <w:rPr>
        <w:rFonts w:ascii="Wingdings" w:hAnsi="Wingdings" w:hint="default"/>
      </w:rPr>
    </w:lvl>
    <w:lvl w:ilvl="6" w:tplc="04090001" w:tentative="1">
      <w:start w:val="1"/>
      <w:numFmt w:val="bullet"/>
      <w:lvlText w:val=""/>
      <w:lvlJc w:val="left"/>
      <w:pPr>
        <w:ind w:left="4160" w:hanging="440"/>
      </w:pPr>
      <w:rPr>
        <w:rFonts w:ascii="Wingdings" w:hAnsi="Wingdings" w:hint="default"/>
      </w:rPr>
    </w:lvl>
    <w:lvl w:ilvl="7" w:tplc="0409000B" w:tentative="1">
      <w:start w:val="1"/>
      <w:numFmt w:val="bullet"/>
      <w:lvlText w:val=""/>
      <w:lvlJc w:val="left"/>
      <w:pPr>
        <w:ind w:left="4600" w:hanging="440"/>
      </w:pPr>
      <w:rPr>
        <w:rFonts w:ascii="Wingdings" w:hAnsi="Wingdings" w:hint="default"/>
      </w:rPr>
    </w:lvl>
    <w:lvl w:ilvl="8" w:tplc="0409000D" w:tentative="1">
      <w:start w:val="1"/>
      <w:numFmt w:val="bullet"/>
      <w:lvlText w:val=""/>
      <w:lvlJc w:val="left"/>
      <w:pPr>
        <w:ind w:left="5040" w:hanging="440"/>
      </w:pPr>
      <w:rPr>
        <w:rFonts w:ascii="Wingdings" w:hAnsi="Wingdings" w:hint="default"/>
      </w:rPr>
    </w:lvl>
  </w:abstractNum>
  <w:abstractNum w:abstractNumId="3" w15:restartNumberingAfterBreak="0">
    <w:nsid w:val="06761259"/>
    <w:multiLevelType w:val="hybridMultilevel"/>
    <w:tmpl w:val="E97CCED0"/>
    <w:lvl w:ilvl="0" w:tplc="02D04E24">
      <w:start w:val="1"/>
      <w:numFmt w:val="bullet"/>
      <w:lvlText w:val="○"/>
      <w:lvlJc w:val="left"/>
      <w:pPr>
        <w:ind w:left="440" w:hanging="440"/>
      </w:pPr>
      <w:rPr>
        <w:rFonts w:ascii="ＭＳ ゴシック" w:eastAsia="ＭＳ ゴシック" w:hAnsi="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06B16C46"/>
    <w:multiLevelType w:val="hybridMultilevel"/>
    <w:tmpl w:val="194E06AC"/>
    <w:lvl w:ilvl="0" w:tplc="FFFFFFFF">
      <w:start w:val="1"/>
      <w:numFmt w:val="decimalEnclosedCircle"/>
      <w:lvlText w:val="%1"/>
      <w:lvlJc w:val="left"/>
      <w:pPr>
        <w:ind w:left="900" w:hanging="420"/>
      </w:pPr>
    </w:lvl>
    <w:lvl w:ilvl="1" w:tplc="4226FCDE">
      <w:start w:val="1"/>
      <w:numFmt w:val="decimalEnclosedCircle"/>
      <w:lvlText w:val="%2"/>
      <w:lvlJc w:val="left"/>
      <w:pPr>
        <w:ind w:left="1260" w:hanging="360"/>
      </w:pPr>
      <w:rPr>
        <w:rFonts w:hint="default"/>
        <w:shd w:val="clear" w:color="auto" w:fill="auto"/>
      </w:rPr>
    </w:lvl>
    <w:lvl w:ilvl="2" w:tplc="FFFFFFFF" w:tentative="1">
      <w:start w:val="1"/>
      <w:numFmt w:val="decimalEnclosedCircle"/>
      <w:lvlText w:val="%3"/>
      <w:lvlJc w:val="left"/>
      <w:pPr>
        <w:ind w:left="1740" w:hanging="420"/>
      </w:pPr>
    </w:lvl>
    <w:lvl w:ilvl="3" w:tplc="FFFFFFFF" w:tentative="1">
      <w:start w:val="1"/>
      <w:numFmt w:val="decimal"/>
      <w:lvlText w:val="%4."/>
      <w:lvlJc w:val="left"/>
      <w:pPr>
        <w:ind w:left="2160" w:hanging="420"/>
      </w:pPr>
    </w:lvl>
    <w:lvl w:ilvl="4" w:tplc="FFFFFFFF" w:tentative="1">
      <w:start w:val="1"/>
      <w:numFmt w:val="aiueoFullWidth"/>
      <w:lvlText w:val="(%5)"/>
      <w:lvlJc w:val="left"/>
      <w:pPr>
        <w:ind w:left="2580" w:hanging="420"/>
      </w:pPr>
    </w:lvl>
    <w:lvl w:ilvl="5" w:tplc="FFFFFFFF" w:tentative="1">
      <w:start w:val="1"/>
      <w:numFmt w:val="decimalEnclosedCircle"/>
      <w:lvlText w:val="%6"/>
      <w:lvlJc w:val="left"/>
      <w:pPr>
        <w:ind w:left="3000" w:hanging="420"/>
      </w:pPr>
    </w:lvl>
    <w:lvl w:ilvl="6" w:tplc="FFFFFFFF" w:tentative="1">
      <w:start w:val="1"/>
      <w:numFmt w:val="decimal"/>
      <w:lvlText w:val="%7."/>
      <w:lvlJc w:val="left"/>
      <w:pPr>
        <w:ind w:left="3420" w:hanging="420"/>
      </w:pPr>
    </w:lvl>
    <w:lvl w:ilvl="7" w:tplc="FFFFFFFF" w:tentative="1">
      <w:start w:val="1"/>
      <w:numFmt w:val="aiueoFullWidth"/>
      <w:lvlText w:val="(%8)"/>
      <w:lvlJc w:val="left"/>
      <w:pPr>
        <w:ind w:left="3840" w:hanging="420"/>
      </w:pPr>
    </w:lvl>
    <w:lvl w:ilvl="8" w:tplc="FFFFFFFF" w:tentative="1">
      <w:start w:val="1"/>
      <w:numFmt w:val="decimalEnclosedCircle"/>
      <w:lvlText w:val="%9"/>
      <w:lvlJc w:val="left"/>
      <w:pPr>
        <w:ind w:left="4260" w:hanging="420"/>
      </w:pPr>
    </w:lvl>
  </w:abstractNum>
  <w:abstractNum w:abstractNumId="5" w15:restartNumberingAfterBreak="0">
    <w:nsid w:val="07144CE0"/>
    <w:multiLevelType w:val="hybridMultilevel"/>
    <w:tmpl w:val="A3EC2D3A"/>
    <w:lvl w:ilvl="0" w:tplc="DBCA8EE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0D800D37"/>
    <w:multiLevelType w:val="hybridMultilevel"/>
    <w:tmpl w:val="4F283F2E"/>
    <w:lvl w:ilvl="0" w:tplc="5BEE1550">
      <w:start w:val="1"/>
      <w:numFmt w:val="bullet"/>
      <w:lvlText w:val="○"/>
      <w:lvlJc w:val="left"/>
      <w:pPr>
        <w:ind w:left="875" w:hanging="440"/>
      </w:pPr>
      <w:rPr>
        <w:rFonts w:ascii="ＭＳ ゴシック" w:eastAsia="ＭＳ ゴシック" w:hAnsi="ＭＳ ゴシック" w:hint="eastAsia"/>
        <w:lang w:val="en-US"/>
      </w:rPr>
    </w:lvl>
    <w:lvl w:ilvl="1" w:tplc="0409000B" w:tentative="1">
      <w:start w:val="1"/>
      <w:numFmt w:val="bullet"/>
      <w:lvlText w:val=""/>
      <w:lvlJc w:val="left"/>
      <w:pPr>
        <w:ind w:left="1315" w:hanging="440"/>
      </w:pPr>
      <w:rPr>
        <w:rFonts w:ascii="Wingdings" w:hAnsi="Wingdings" w:hint="default"/>
      </w:rPr>
    </w:lvl>
    <w:lvl w:ilvl="2" w:tplc="0409000D" w:tentative="1">
      <w:start w:val="1"/>
      <w:numFmt w:val="bullet"/>
      <w:lvlText w:val=""/>
      <w:lvlJc w:val="left"/>
      <w:pPr>
        <w:ind w:left="1755" w:hanging="440"/>
      </w:pPr>
      <w:rPr>
        <w:rFonts w:ascii="Wingdings" w:hAnsi="Wingdings" w:hint="default"/>
      </w:rPr>
    </w:lvl>
    <w:lvl w:ilvl="3" w:tplc="04090001" w:tentative="1">
      <w:start w:val="1"/>
      <w:numFmt w:val="bullet"/>
      <w:lvlText w:val=""/>
      <w:lvlJc w:val="left"/>
      <w:pPr>
        <w:ind w:left="2195" w:hanging="440"/>
      </w:pPr>
      <w:rPr>
        <w:rFonts w:ascii="Wingdings" w:hAnsi="Wingdings" w:hint="default"/>
      </w:rPr>
    </w:lvl>
    <w:lvl w:ilvl="4" w:tplc="0409000B" w:tentative="1">
      <w:start w:val="1"/>
      <w:numFmt w:val="bullet"/>
      <w:lvlText w:val=""/>
      <w:lvlJc w:val="left"/>
      <w:pPr>
        <w:ind w:left="2635" w:hanging="440"/>
      </w:pPr>
      <w:rPr>
        <w:rFonts w:ascii="Wingdings" w:hAnsi="Wingdings" w:hint="default"/>
      </w:rPr>
    </w:lvl>
    <w:lvl w:ilvl="5" w:tplc="0409000D" w:tentative="1">
      <w:start w:val="1"/>
      <w:numFmt w:val="bullet"/>
      <w:lvlText w:val=""/>
      <w:lvlJc w:val="left"/>
      <w:pPr>
        <w:ind w:left="3075" w:hanging="440"/>
      </w:pPr>
      <w:rPr>
        <w:rFonts w:ascii="Wingdings" w:hAnsi="Wingdings" w:hint="default"/>
      </w:rPr>
    </w:lvl>
    <w:lvl w:ilvl="6" w:tplc="04090001" w:tentative="1">
      <w:start w:val="1"/>
      <w:numFmt w:val="bullet"/>
      <w:lvlText w:val=""/>
      <w:lvlJc w:val="left"/>
      <w:pPr>
        <w:ind w:left="3515" w:hanging="440"/>
      </w:pPr>
      <w:rPr>
        <w:rFonts w:ascii="Wingdings" w:hAnsi="Wingdings" w:hint="default"/>
      </w:rPr>
    </w:lvl>
    <w:lvl w:ilvl="7" w:tplc="0409000B" w:tentative="1">
      <w:start w:val="1"/>
      <w:numFmt w:val="bullet"/>
      <w:lvlText w:val=""/>
      <w:lvlJc w:val="left"/>
      <w:pPr>
        <w:ind w:left="3955" w:hanging="440"/>
      </w:pPr>
      <w:rPr>
        <w:rFonts w:ascii="Wingdings" w:hAnsi="Wingdings" w:hint="default"/>
      </w:rPr>
    </w:lvl>
    <w:lvl w:ilvl="8" w:tplc="0409000D" w:tentative="1">
      <w:start w:val="1"/>
      <w:numFmt w:val="bullet"/>
      <w:lvlText w:val=""/>
      <w:lvlJc w:val="left"/>
      <w:pPr>
        <w:ind w:left="4395" w:hanging="440"/>
      </w:pPr>
      <w:rPr>
        <w:rFonts w:ascii="Wingdings" w:hAnsi="Wingdings" w:hint="default"/>
      </w:rPr>
    </w:lvl>
  </w:abstractNum>
  <w:abstractNum w:abstractNumId="7" w15:restartNumberingAfterBreak="0">
    <w:nsid w:val="13D90D4F"/>
    <w:multiLevelType w:val="hybridMultilevel"/>
    <w:tmpl w:val="89D88D3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17CF262A"/>
    <w:multiLevelType w:val="hybridMultilevel"/>
    <w:tmpl w:val="83ACC804"/>
    <w:lvl w:ilvl="0" w:tplc="DFF436B8">
      <w:start w:val="1"/>
      <w:numFmt w:val="decimalFullWidth"/>
      <w:lvlText w:val="（%1）"/>
      <w:lvlJc w:val="left"/>
      <w:pPr>
        <w:ind w:left="765" w:hanging="76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8536268"/>
    <w:multiLevelType w:val="hybridMultilevel"/>
    <w:tmpl w:val="3356CCAE"/>
    <w:lvl w:ilvl="0" w:tplc="6666D672">
      <w:numFmt w:val="bullet"/>
      <w:lvlText w:val="○"/>
      <w:lvlJc w:val="left"/>
      <w:pPr>
        <w:ind w:left="780" w:hanging="360"/>
      </w:pPr>
      <w:rPr>
        <w:rFonts w:ascii="ＭＳ 明朝" w:eastAsia="ＭＳ 明朝" w:hAnsi="ＭＳ 明朝" w:cstheme="minorBidi" w:hint="eastAsia"/>
        <w:lang w:val="en-US"/>
      </w:rPr>
    </w:lvl>
    <w:lvl w:ilvl="1" w:tplc="DBCA8EE4">
      <w:start w:val="1"/>
      <w:numFmt w:val="bullet"/>
      <w:lvlText w:val=""/>
      <w:lvlJc w:val="left"/>
      <w:pPr>
        <w:ind w:left="865" w:hanging="44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19FC0BF9"/>
    <w:multiLevelType w:val="hybridMultilevel"/>
    <w:tmpl w:val="0C28A69E"/>
    <w:lvl w:ilvl="0" w:tplc="09C62A9E">
      <w:numFmt w:val="bullet"/>
      <w:lvlText w:val="・"/>
      <w:lvlJc w:val="left"/>
      <w:pPr>
        <w:ind w:left="1080" w:hanging="420"/>
      </w:pPr>
      <w:rPr>
        <w:rFonts w:ascii="ＭＳ 明朝" w:eastAsia="ＭＳ 明朝" w:hAnsi="ＭＳ 明朝"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1" w15:restartNumberingAfterBreak="0">
    <w:nsid w:val="20AF05C3"/>
    <w:multiLevelType w:val="hybridMultilevel"/>
    <w:tmpl w:val="8040B2B0"/>
    <w:lvl w:ilvl="0" w:tplc="04090009">
      <w:start w:val="1"/>
      <w:numFmt w:val="bullet"/>
      <w:lvlText w:val=""/>
      <w:lvlJc w:val="left"/>
      <w:pPr>
        <w:ind w:left="1620" w:hanging="420"/>
      </w:pPr>
      <w:rPr>
        <w:rFonts w:ascii="Wingdings" w:hAnsi="Wingdings" w:hint="default"/>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12" w15:restartNumberingAfterBreak="0">
    <w:nsid w:val="217B3504"/>
    <w:multiLevelType w:val="hybridMultilevel"/>
    <w:tmpl w:val="56184550"/>
    <w:lvl w:ilvl="0" w:tplc="DBCA8EE4">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3" w15:restartNumberingAfterBreak="0">
    <w:nsid w:val="217B35CA"/>
    <w:multiLevelType w:val="hybridMultilevel"/>
    <w:tmpl w:val="9FCE32A8"/>
    <w:lvl w:ilvl="0" w:tplc="02D04E24">
      <w:start w:val="1"/>
      <w:numFmt w:val="bullet"/>
      <w:lvlText w:val="○"/>
      <w:lvlJc w:val="left"/>
      <w:pPr>
        <w:ind w:left="440" w:hanging="440"/>
      </w:pPr>
      <w:rPr>
        <w:rFonts w:ascii="ＭＳ ゴシック" w:eastAsia="ＭＳ ゴシック" w:hAnsi="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21D23A88"/>
    <w:multiLevelType w:val="hybridMultilevel"/>
    <w:tmpl w:val="73CA8546"/>
    <w:lvl w:ilvl="0" w:tplc="DBCA8EE4">
      <w:start w:val="1"/>
      <w:numFmt w:val="bullet"/>
      <w:lvlText w:val=""/>
      <w:lvlJc w:val="left"/>
      <w:pPr>
        <w:ind w:left="1433" w:hanging="440"/>
      </w:pPr>
      <w:rPr>
        <w:rFonts w:ascii="Wingdings" w:hAnsi="Wingdings" w:hint="default"/>
      </w:rPr>
    </w:lvl>
    <w:lvl w:ilvl="1" w:tplc="0409000B" w:tentative="1">
      <w:start w:val="1"/>
      <w:numFmt w:val="bullet"/>
      <w:lvlText w:val=""/>
      <w:lvlJc w:val="left"/>
      <w:pPr>
        <w:ind w:left="1873" w:hanging="440"/>
      </w:pPr>
      <w:rPr>
        <w:rFonts w:ascii="Wingdings" w:hAnsi="Wingdings" w:hint="default"/>
      </w:rPr>
    </w:lvl>
    <w:lvl w:ilvl="2" w:tplc="0409000D" w:tentative="1">
      <w:start w:val="1"/>
      <w:numFmt w:val="bullet"/>
      <w:lvlText w:val=""/>
      <w:lvlJc w:val="left"/>
      <w:pPr>
        <w:ind w:left="2313" w:hanging="440"/>
      </w:pPr>
      <w:rPr>
        <w:rFonts w:ascii="Wingdings" w:hAnsi="Wingdings" w:hint="default"/>
      </w:rPr>
    </w:lvl>
    <w:lvl w:ilvl="3" w:tplc="04090001" w:tentative="1">
      <w:start w:val="1"/>
      <w:numFmt w:val="bullet"/>
      <w:lvlText w:val=""/>
      <w:lvlJc w:val="left"/>
      <w:pPr>
        <w:ind w:left="2753" w:hanging="440"/>
      </w:pPr>
      <w:rPr>
        <w:rFonts w:ascii="Wingdings" w:hAnsi="Wingdings" w:hint="default"/>
      </w:rPr>
    </w:lvl>
    <w:lvl w:ilvl="4" w:tplc="0409000B" w:tentative="1">
      <w:start w:val="1"/>
      <w:numFmt w:val="bullet"/>
      <w:lvlText w:val=""/>
      <w:lvlJc w:val="left"/>
      <w:pPr>
        <w:ind w:left="3193" w:hanging="440"/>
      </w:pPr>
      <w:rPr>
        <w:rFonts w:ascii="Wingdings" w:hAnsi="Wingdings" w:hint="default"/>
      </w:rPr>
    </w:lvl>
    <w:lvl w:ilvl="5" w:tplc="0409000D" w:tentative="1">
      <w:start w:val="1"/>
      <w:numFmt w:val="bullet"/>
      <w:lvlText w:val=""/>
      <w:lvlJc w:val="left"/>
      <w:pPr>
        <w:ind w:left="3633" w:hanging="440"/>
      </w:pPr>
      <w:rPr>
        <w:rFonts w:ascii="Wingdings" w:hAnsi="Wingdings" w:hint="default"/>
      </w:rPr>
    </w:lvl>
    <w:lvl w:ilvl="6" w:tplc="04090001" w:tentative="1">
      <w:start w:val="1"/>
      <w:numFmt w:val="bullet"/>
      <w:lvlText w:val=""/>
      <w:lvlJc w:val="left"/>
      <w:pPr>
        <w:ind w:left="4073" w:hanging="440"/>
      </w:pPr>
      <w:rPr>
        <w:rFonts w:ascii="Wingdings" w:hAnsi="Wingdings" w:hint="default"/>
      </w:rPr>
    </w:lvl>
    <w:lvl w:ilvl="7" w:tplc="0409000B" w:tentative="1">
      <w:start w:val="1"/>
      <w:numFmt w:val="bullet"/>
      <w:lvlText w:val=""/>
      <w:lvlJc w:val="left"/>
      <w:pPr>
        <w:ind w:left="4513" w:hanging="440"/>
      </w:pPr>
      <w:rPr>
        <w:rFonts w:ascii="Wingdings" w:hAnsi="Wingdings" w:hint="default"/>
      </w:rPr>
    </w:lvl>
    <w:lvl w:ilvl="8" w:tplc="0409000D" w:tentative="1">
      <w:start w:val="1"/>
      <w:numFmt w:val="bullet"/>
      <w:lvlText w:val=""/>
      <w:lvlJc w:val="left"/>
      <w:pPr>
        <w:ind w:left="4953" w:hanging="440"/>
      </w:pPr>
      <w:rPr>
        <w:rFonts w:ascii="Wingdings" w:hAnsi="Wingdings" w:hint="default"/>
      </w:rPr>
    </w:lvl>
  </w:abstractNum>
  <w:abstractNum w:abstractNumId="15" w15:restartNumberingAfterBreak="0">
    <w:nsid w:val="23B51ECC"/>
    <w:multiLevelType w:val="hybridMultilevel"/>
    <w:tmpl w:val="030E770E"/>
    <w:lvl w:ilvl="0" w:tplc="02D04E24">
      <w:start w:val="1"/>
      <w:numFmt w:val="bullet"/>
      <w:lvlText w:val="○"/>
      <w:lvlJc w:val="left"/>
      <w:pPr>
        <w:ind w:left="440" w:hanging="440"/>
      </w:pPr>
      <w:rPr>
        <w:rFonts w:ascii="ＭＳ ゴシック" w:eastAsia="ＭＳ ゴシック" w:hAnsi="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241165A3"/>
    <w:multiLevelType w:val="hybridMultilevel"/>
    <w:tmpl w:val="B52ABDB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C253492"/>
    <w:multiLevelType w:val="hybridMultilevel"/>
    <w:tmpl w:val="10B0A124"/>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8" w15:restartNumberingAfterBreak="0">
    <w:nsid w:val="2E146BA0"/>
    <w:multiLevelType w:val="hybridMultilevel"/>
    <w:tmpl w:val="6ACA4040"/>
    <w:lvl w:ilvl="0" w:tplc="716C9826">
      <w:start w:val="1"/>
      <w:numFmt w:val="bullet"/>
      <w:lvlText w:val=""/>
      <w:lvlJc w:val="left"/>
      <w:pPr>
        <w:ind w:left="920" w:hanging="440"/>
      </w:pPr>
      <w:rPr>
        <w:rFonts w:ascii="Wingdings" w:eastAsia="（※）" w:hAnsi="Wingdings" w:hint="default"/>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19" w15:restartNumberingAfterBreak="0">
    <w:nsid w:val="2EAC2BC3"/>
    <w:multiLevelType w:val="hybridMultilevel"/>
    <w:tmpl w:val="7D6657A8"/>
    <w:lvl w:ilvl="0" w:tplc="3864B8E4">
      <w:start w:val="1"/>
      <w:numFmt w:val="decimalEnclosedCircle"/>
      <w:lvlText w:val="%1"/>
      <w:lvlJc w:val="left"/>
      <w:pPr>
        <w:ind w:left="840" w:hanging="360"/>
      </w:pPr>
      <w:rPr>
        <w:rFonts w:hint="eastAsia"/>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0" w15:restartNumberingAfterBreak="0">
    <w:nsid w:val="2F504F82"/>
    <w:multiLevelType w:val="hybridMultilevel"/>
    <w:tmpl w:val="08027DCC"/>
    <w:lvl w:ilvl="0" w:tplc="0409000B">
      <w:start w:val="1"/>
      <w:numFmt w:val="bullet"/>
      <w:lvlText w:val=""/>
      <w:lvlJc w:val="left"/>
      <w:pPr>
        <w:ind w:left="1040" w:hanging="440"/>
      </w:pPr>
      <w:rPr>
        <w:rFonts w:ascii="Wingdings" w:hAnsi="Wingdings" w:hint="default"/>
      </w:rPr>
    </w:lvl>
    <w:lvl w:ilvl="1" w:tplc="0409000B" w:tentative="1">
      <w:start w:val="1"/>
      <w:numFmt w:val="bullet"/>
      <w:lvlText w:val=""/>
      <w:lvlJc w:val="left"/>
      <w:pPr>
        <w:ind w:left="1480" w:hanging="440"/>
      </w:pPr>
      <w:rPr>
        <w:rFonts w:ascii="Wingdings" w:hAnsi="Wingdings" w:hint="default"/>
      </w:rPr>
    </w:lvl>
    <w:lvl w:ilvl="2" w:tplc="0409000D" w:tentative="1">
      <w:start w:val="1"/>
      <w:numFmt w:val="bullet"/>
      <w:lvlText w:val=""/>
      <w:lvlJc w:val="left"/>
      <w:pPr>
        <w:ind w:left="1920" w:hanging="440"/>
      </w:pPr>
      <w:rPr>
        <w:rFonts w:ascii="Wingdings" w:hAnsi="Wingdings" w:hint="default"/>
      </w:rPr>
    </w:lvl>
    <w:lvl w:ilvl="3" w:tplc="04090001" w:tentative="1">
      <w:start w:val="1"/>
      <w:numFmt w:val="bullet"/>
      <w:lvlText w:val=""/>
      <w:lvlJc w:val="left"/>
      <w:pPr>
        <w:ind w:left="2360" w:hanging="440"/>
      </w:pPr>
      <w:rPr>
        <w:rFonts w:ascii="Wingdings" w:hAnsi="Wingdings" w:hint="default"/>
      </w:rPr>
    </w:lvl>
    <w:lvl w:ilvl="4" w:tplc="0409000B" w:tentative="1">
      <w:start w:val="1"/>
      <w:numFmt w:val="bullet"/>
      <w:lvlText w:val=""/>
      <w:lvlJc w:val="left"/>
      <w:pPr>
        <w:ind w:left="2800" w:hanging="440"/>
      </w:pPr>
      <w:rPr>
        <w:rFonts w:ascii="Wingdings" w:hAnsi="Wingdings" w:hint="default"/>
      </w:rPr>
    </w:lvl>
    <w:lvl w:ilvl="5" w:tplc="0409000D" w:tentative="1">
      <w:start w:val="1"/>
      <w:numFmt w:val="bullet"/>
      <w:lvlText w:val=""/>
      <w:lvlJc w:val="left"/>
      <w:pPr>
        <w:ind w:left="3240" w:hanging="440"/>
      </w:pPr>
      <w:rPr>
        <w:rFonts w:ascii="Wingdings" w:hAnsi="Wingdings" w:hint="default"/>
      </w:rPr>
    </w:lvl>
    <w:lvl w:ilvl="6" w:tplc="04090001" w:tentative="1">
      <w:start w:val="1"/>
      <w:numFmt w:val="bullet"/>
      <w:lvlText w:val=""/>
      <w:lvlJc w:val="left"/>
      <w:pPr>
        <w:ind w:left="3680" w:hanging="440"/>
      </w:pPr>
      <w:rPr>
        <w:rFonts w:ascii="Wingdings" w:hAnsi="Wingdings" w:hint="default"/>
      </w:rPr>
    </w:lvl>
    <w:lvl w:ilvl="7" w:tplc="0409000B" w:tentative="1">
      <w:start w:val="1"/>
      <w:numFmt w:val="bullet"/>
      <w:lvlText w:val=""/>
      <w:lvlJc w:val="left"/>
      <w:pPr>
        <w:ind w:left="4120" w:hanging="440"/>
      </w:pPr>
      <w:rPr>
        <w:rFonts w:ascii="Wingdings" w:hAnsi="Wingdings" w:hint="default"/>
      </w:rPr>
    </w:lvl>
    <w:lvl w:ilvl="8" w:tplc="0409000D" w:tentative="1">
      <w:start w:val="1"/>
      <w:numFmt w:val="bullet"/>
      <w:lvlText w:val=""/>
      <w:lvlJc w:val="left"/>
      <w:pPr>
        <w:ind w:left="4560" w:hanging="440"/>
      </w:pPr>
      <w:rPr>
        <w:rFonts w:ascii="Wingdings" w:hAnsi="Wingdings" w:hint="default"/>
      </w:rPr>
    </w:lvl>
  </w:abstractNum>
  <w:abstractNum w:abstractNumId="21" w15:restartNumberingAfterBreak="0">
    <w:nsid w:val="31BC30D1"/>
    <w:multiLevelType w:val="hybridMultilevel"/>
    <w:tmpl w:val="EB56C11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39E7FFD"/>
    <w:multiLevelType w:val="hybridMultilevel"/>
    <w:tmpl w:val="CF545824"/>
    <w:lvl w:ilvl="0" w:tplc="F9A2566C">
      <w:start w:val="1"/>
      <w:numFmt w:val="bullet"/>
      <w:lvlText w:val=""/>
      <w:lvlJc w:val="left"/>
      <w:pPr>
        <w:ind w:left="440" w:hanging="440"/>
      </w:pPr>
      <w:rPr>
        <w:rFonts w:ascii="Wingdings" w:eastAsia="（※）"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38281876"/>
    <w:multiLevelType w:val="hybridMultilevel"/>
    <w:tmpl w:val="5CF23E62"/>
    <w:lvl w:ilvl="0" w:tplc="DBCA8EE4">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3BFF5575"/>
    <w:multiLevelType w:val="hybridMultilevel"/>
    <w:tmpl w:val="10B0A124"/>
    <w:lvl w:ilvl="0" w:tplc="FFFFFFFF">
      <w:start w:val="1"/>
      <w:numFmt w:val="decimalEnclosedCircle"/>
      <w:lvlText w:val="%1"/>
      <w:lvlJc w:val="left"/>
      <w:pPr>
        <w:ind w:left="900" w:hanging="420"/>
      </w:pPr>
    </w:lvl>
    <w:lvl w:ilvl="1" w:tplc="FFFFFFFF" w:tentative="1">
      <w:start w:val="1"/>
      <w:numFmt w:val="aiueoFullWidth"/>
      <w:lvlText w:val="(%2)"/>
      <w:lvlJc w:val="left"/>
      <w:pPr>
        <w:ind w:left="1320" w:hanging="420"/>
      </w:pPr>
    </w:lvl>
    <w:lvl w:ilvl="2" w:tplc="FFFFFFFF" w:tentative="1">
      <w:start w:val="1"/>
      <w:numFmt w:val="decimalEnclosedCircle"/>
      <w:lvlText w:val="%3"/>
      <w:lvlJc w:val="left"/>
      <w:pPr>
        <w:ind w:left="1740" w:hanging="420"/>
      </w:pPr>
    </w:lvl>
    <w:lvl w:ilvl="3" w:tplc="FFFFFFFF" w:tentative="1">
      <w:start w:val="1"/>
      <w:numFmt w:val="decimal"/>
      <w:lvlText w:val="%4."/>
      <w:lvlJc w:val="left"/>
      <w:pPr>
        <w:ind w:left="2160" w:hanging="420"/>
      </w:pPr>
    </w:lvl>
    <w:lvl w:ilvl="4" w:tplc="FFFFFFFF" w:tentative="1">
      <w:start w:val="1"/>
      <w:numFmt w:val="aiueoFullWidth"/>
      <w:lvlText w:val="(%5)"/>
      <w:lvlJc w:val="left"/>
      <w:pPr>
        <w:ind w:left="2580" w:hanging="420"/>
      </w:pPr>
    </w:lvl>
    <w:lvl w:ilvl="5" w:tplc="FFFFFFFF" w:tentative="1">
      <w:start w:val="1"/>
      <w:numFmt w:val="decimalEnclosedCircle"/>
      <w:lvlText w:val="%6"/>
      <w:lvlJc w:val="left"/>
      <w:pPr>
        <w:ind w:left="3000" w:hanging="420"/>
      </w:pPr>
    </w:lvl>
    <w:lvl w:ilvl="6" w:tplc="FFFFFFFF" w:tentative="1">
      <w:start w:val="1"/>
      <w:numFmt w:val="decimal"/>
      <w:lvlText w:val="%7."/>
      <w:lvlJc w:val="left"/>
      <w:pPr>
        <w:ind w:left="3420" w:hanging="420"/>
      </w:pPr>
    </w:lvl>
    <w:lvl w:ilvl="7" w:tplc="FFFFFFFF" w:tentative="1">
      <w:start w:val="1"/>
      <w:numFmt w:val="aiueoFullWidth"/>
      <w:lvlText w:val="(%8)"/>
      <w:lvlJc w:val="left"/>
      <w:pPr>
        <w:ind w:left="3840" w:hanging="420"/>
      </w:pPr>
    </w:lvl>
    <w:lvl w:ilvl="8" w:tplc="FFFFFFFF" w:tentative="1">
      <w:start w:val="1"/>
      <w:numFmt w:val="decimalEnclosedCircle"/>
      <w:lvlText w:val="%9"/>
      <w:lvlJc w:val="left"/>
      <w:pPr>
        <w:ind w:left="4260" w:hanging="420"/>
      </w:pPr>
    </w:lvl>
  </w:abstractNum>
  <w:abstractNum w:abstractNumId="25" w15:restartNumberingAfterBreak="0">
    <w:nsid w:val="3C320CAD"/>
    <w:multiLevelType w:val="hybridMultilevel"/>
    <w:tmpl w:val="C664925E"/>
    <w:lvl w:ilvl="0" w:tplc="02D04E24">
      <w:start w:val="1"/>
      <w:numFmt w:val="bullet"/>
      <w:lvlText w:val="○"/>
      <w:lvlJc w:val="left"/>
      <w:pPr>
        <w:ind w:left="440" w:hanging="440"/>
      </w:pPr>
      <w:rPr>
        <w:rFonts w:ascii="ＭＳ ゴシック" w:eastAsia="ＭＳ ゴシック" w:hAnsi="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3CEB54BF"/>
    <w:multiLevelType w:val="hybridMultilevel"/>
    <w:tmpl w:val="1AA0E3E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3EB7355A"/>
    <w:multiLevelType w:val="hybridMultilevel"/>
    <w:tmpl w:val="E504595A"/>
    <w:lvl w:ilvl="0" w:tplc="02D04E24">
      <w:start w:val="1"/>
      <w:numFmt w:val="bullet"/>
      <w:lvlText w:val="○"/>
      <w:lvlJc w:val="left"/>
      <w:pPr>
        <w:ind w:left="440" w:hanging="440"/>
      </w:pPr>
      <w:rPr>
        <w:rFonts w:ascii="ＭＳ ゴシック" w:eastAsia="ＭＳ ゴシック" w:hAnsi="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3F414EE7"/>
    <w:multiLevelType w:val="hybridMultilevel"/>
    <w:tmpl w:val="CAEE8DC4"/>
    <w:lvl w:ilvl="0" w:tplc="02D04E24">
      <w:start w:val="1"/>
      <w:numFmt w:val="bullet"/>
      <w:lvlText w:val="○"/>
      <w:lvlJc w:val="left"/>
      <w:pPr>
        <w:ind w:left="440" w:hanging="440"/>
      </w:pPr>
      <w:rPr>
        <w:rFonts w:ascii="ＭＳ ゴシック" w:eastAsia="ＭＳ ゴシック" w:hAnsi="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40826E01"/>
    <w:multiLevelType w:val="hybridMultilevel"/>
    <w:tmpl w:val="8710D792"/>
    <w:lvl w:ilvl="0" w:tplc="B472ED7A">
      <w:start w:val="1"/>
      <w:numFmt w:val="bullet"/>
      <w:lvlText w:val="○"/>
      <w:lvlJc w:val="left"/>
      <w:pPr>
        <w:ind w:left="440" w:hanging="440"/>
      </w:pPr>
      <w:rPr>
        <w:rFonts w:ascii="ＭＳ ゴシック" w:eastAsia="ＭＳ ゴシック" w:hAnsi="ＭＳ ゴシック"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41104372"/>
    <w:multiLevelType w:val="hybridMultilevel"/>
    <w:tmpl w:val="5C14EA58"/>
    <w:lvl w:ilvl="0" w:tplc="09C62A9E">
      <w:numFmt w:val="bullet"/>
      <w:lvlText w:val="・"/>
      <w:lvlJc w:val="left"/>
      <w:pPr>
        <w:ind w:left="1140" w:hanging="42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31" w15:restartNumberingAfterBreak="0">
    <w:nsid w:val="41935E5C"/>
    <w:multiLevelType w:val="hybridMultilevel"/>
    <w:tmpl w:val="4FDC2148"/>
    <w:lvl w:ilvl="0" w:tplc="02D04E24">
      <w:start w:val="1"/>
      <w:numFmt w:val="bullet"/>
      <w:lvlText w:val="○"/>
      <w:lvlJc w:val="left"/>
      <w:pPr>
        <w:ind w:left="875" w:hanging="440"/>
      </w:pPr>
      <w:rPr>
        <w:rFonts w:ascii="ＭＳ ゴシック" w:eastAsia="ＭＳ ゴシック" w:hAnsi="ＭＳ ゴシック" w:hint="eastAsia"/>
      </w:rPr>
    </w:lvl>
    <w:lvl w:ilvl="1" w:tplc="0409000B" w:tentative="1">
      <w:start w:val="1"/>
      <w:numFmt w:val="bullet"/>
      <w:lvlText w:val=""/>
      <w:lvlJc w:val="left"/>
      <w:pPr>
        <w:ind w:left="1315" w:hanging="440"/>
      </w:pPr>
      <w:rPr>
        <w:rFonts w:ascii="Wingdings" w:hAnsi="Wingdings" w:hint="default"/>
      </w:rPr>
    </w:lvl>
    <w:lvl w:ilvl="2" w:tplc="0409000D" w:tentative="1">
      <w:start w:val="1"/>
      <w:numFmt w:val="bullet"/>
      <w:lvlText w:val=""/>
      <w:lvlJc w:val="left"/>
      <w:pPr>
        <w:ind w:left="1755" w:hanging="440"/>
      </w:pPr>
      <w:rPr>
        <w:rFonts w:ascii="Wingdings" w:hAnsi="Wingdings" w:hint="default"/>
      </w:rPr>
    </w:lvl>
    <w:lvl w:ilvl="3" w:tplc="04090001" w:tentative="1">
      <w:start w:val="1"/>
      <w:numFmt w:val="bullet"/>
      <w:lvlText w:val=""/>
      <w:lvlJc w:val="left"/>
      <w:pPr>
        <w:ind w:left="2195" w:hanging="440"/>
      </w:pPr>
      <w:rPr>
        <w:rFonts w:ascii="Wingdings" w:hAnsi="Wingdings" w:hint="default"/>
      </w:rPr>
    </w:lvl>
    <w:lvl w:ilvl="4" w:tplc="0409000B" w:tentative="1">
      <w:start w:val="1"/>
      <w:numFmt w:val="bullet"/>
      <w:lvlText w:val=""/>
      <w:lvlJc w:val="left"/>
      <w:pPr>
        <w:ind w:left="2635" w:hanging="440"/>
      </w:pPr>
      <w:rPr>
        <w:rFonts w:ascii="Wingdings" w:hAnsi="Wingdings" w:hint="default"/>
      </w:rPr>
    </w:lvl>
    <w:lvl w:ilvl="5" w:tplc="0409000D" w:tentative="1">
      <w:start w:val="1"/>
      <w:numFmt w:val="bullet"/>
      <w:lvlText w:val=""/>
      <w:lvlJc w:val="left"/>
      <w:pPr>
        <w:ind w:left="3075" w:hanging="440"/>
      </w:pPr>
      <w:rPr>
        <w:rFonts w:ascii="Wingdings" w:hAnsi="Wingdings" w:hint="default"/>
      </w:rPr>
    </w:lvl>
    <w:lvl w:ilvl="6" w:tplc="04090001" w:tentative="1">
      <w:start w:val="1"/>
      <w:numFmt w:val="bullet"/>
      <w:lvlText w:val=""/>
      <w:lvlJc w:val="left"/>
      <w:pPr>
        <w:ind w:left="3515" w:hanging="440"/>
      </w:pPr>
      <w:rPr>
        <w:rFonts w:ascii="Wingdings" w:hAnsi="Wingdings" w:hint="default"/>
      </w:rPr>
    </w:lvl>
    <w:lvl w:ilvl="7" w:tplc="0409000B" w:tentative="1">
      <w:start w:val="1"/>
      <w:numFmt w:val="bullet"/>
      <w:lvlText w:val=""/>
      <w:lvlJc w:val="left"/>
      <w:pPr>
        <w:ind w:left="3955" w:hanging="440"/>
      </w:pPr>
      <w:rPr>
        <w:rFonts w:ascii="Wingdings" w:hAnsi="Wingdings" w:hint="default"/>
      </w:rPr>
    </w:lvl>
    <w:lvl w:ilvl="8" w:tplc="0409000D" w:tentative="1">
      <w:start w:val="1"/>
      <w:numFmt w:val="bullet"/>
      <w:lvlText w:val=""/>
      <w:lvlJc w:val="left"/>
      <w:pPr>
        <w:ind w:left="4395" w:hanging="440"/>
      </w:pPr>
      <w:rPr>
        <w:rFonts w:ascii="Wingdings" w:hAnsi="Wingdings" w:hint="default"/>
      </w:rPr>
    </w:lvl>
  </w:abstractNum>
  <w:abstractNum w:abstractNumId="32" w15:restartNumberingAfterBreak="0">
    <w:nsid w:val="453833A5"/>
    <w:multiLevelType w:val="hybridMultilevel"/>
    <w:tmpl w:val="0AAEF3C4"/>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48714813"/>
    <w:multiLevelType w:val="hybridMultilevel"/>
    <w:tmpl w:val="BCD0F51E"/>
    <w:lvl w:ilvl="0" w:tplc="AAF28C14">
      <w:start w:val="1"/>
      <w:numFmt w:val="bullet"/>
      <w:lvlText w:val="※"/>
      <w:lvlJc w:val="left"/>
      <w:pPr>
        <w:ind w:left="880" w:hanging="440"/>
      </w:pPr>
      <w:rPr>
        <w:rFonts w:ascii="ＭＳ ゴシック" w:eastAsia="ＭＳ ゴシック" w:hAnsi="ＭＳ ゴシック"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34" w15:restartNumberingAfterBreak="0">
    <w:nsid w:val="49D942EE"/>
    <w:multiLevelType w:val="hybridMultilevel"/>
    <w:tmpl w:val="E80A68B6"/>
    <w:lvl w:ilvl="0" w:tplc="DBCA8EE4">
      <w:start w:val="1"/>
      <w:numFmt w:val="bullet"/>
      <w:lvlText w:val=""/>
      <w:lvlJc w:val="left"/>
      <w:pPr>
        <w:ind w:left="1292" w:hanging="440"/>
      </w:pPr>
      <w:rPr>
        <w:rFonts w:ascii="Wingdings" w:hAnsi="Wingdings" w:hint="default"/>
      </w:rPr>
    </w:lvl>
    <w:lvl w:ilvl="1" w:tplc="0409000B" w:tentative="1">
      <w:start w:val="1"/>
      <w:numFmt w:val="bullet"/>
      <w:lvlText w:val=""/>
      <w:lvlJc w:val="left"/>
      <w:pPr>
        <w:ind w:left="1732" w:hanging="440"/>
      </w:pPr>
      <w:rPr>
        <w:rFonts w:ascii="Wingdings" w:hAnsi="Wingdings" w:hint="default"/>
      </w:rPr>
    </w:lvl>
    <w:lvl w:ilvl="2" w:tplc="0409000D" w:tentative="1">
      <w:start w:val="1"/>
      <w:numFmt w:val="bullet"/>
      <w:lvlText w:val=""/>
      <w:lvlJc w:val="left"/>
      <w:pPr>
        <w:ind w:left="2172" w:hanging="440"/>
      </w:pPr>
      <w:rPr>
        <w:rFonts w:ascii="Wingdings" w:hAnsi="Wingdings" w:hint="default"/>
      </w:rPr>
    </w:lvl>
    <w:lvl w:ilvl="3" w:tplc="04090001" w:tentative="1">
      <w:start w:val="1"/>
      <w:numFmt w:val="bullet"/>
      <w:lvlText w:val=""/>
      <w:lvlJc w:val="left"/>
      <w:pPr>
        <w:ind w:left="2612" w:hanging="440"/>
      </w:pPr>
      <w:rPr>
        <w:rFonts w:ascii="Wingdings" w:hAnsi="Wingdings" w:hint="default"/>
      </w:rPr>
    </w:lvl>
    <w:lvl w:ilvl="4" w:tplc="0409000B" w:tentative="1">
      <w:start w:val="1"/>
      <w:numFmt w:val="bullet"/>
      <w:lvlText w:val=""/>
      <w:lvlJc w:val="left"/>
      <w:pPr>
        <w:ind w:left="3052" w:hanging="440"/>
      </w:pPr>
      <w:rPr>
        <w:rFonts w:ascii="Wingdings" w:hAnsi="Wingdings" w:hint="default"/>
      </w:rPr>
    </w:lvl>
    <w:lvl w:ilvl="5" w:tplc="0409000D" w:tentative="1">
      <w:start w:val="1"/>
      <w:numFmt w:val="bullet"/>
      <w:lvlText w:val=""/>
      <w:lvlJc w:val="left"/>
      <w:pPr>
        <w:ind w:left="3492" w:hanging="440"/>
      </w:pPr>
      <w:rPr>
        <w:rFonts w:ascii="Wingdings" w:hAnsi="Wingdings" w:hint="default"/>
      </w:rPr>
    </w:lvl>
    <w:lvl w:ilvl="6" w:tplc="04090001" w:tentative="1">
      <w:start w:val="1"/>
      <w:numFmt w:val="bullet"/>
      <w:lvlText w:val=""/>
      <w:lvlJc w:val="left"/>
      <w:pPr>
        <w:ind w:left="3932" w:hanging="440"/>
      </w:pPr>
      <w:rPr>
        <w:rFonts w:ascii="Wingdings" w:hAnsi="Wingdings" w:hint="default"/>
      </w:rPr>
    </w:lvl>
    <w:lvl w:ilvl="7" w:tplc="0409000B" w:tentative="1">
      <w:start w:val="1"/>
      <w:numFmt w:val="bullet"/>
      <w:lvlText w:val=""/>
      <w:lvlJc w:val="left"/>
      <w:pPr>
        <w:ind w:left="4372" w:hanging="440"/>
      </w:pPr>
      <w:rPr>
        <w:rFonts w:ascii="Wingdings" w:hAnsi="Wingdings" w:hint="default"/>
      </w:rPr>
    </w:lvl>
    <w:lvl w:ilvl="8" w:tplc="0409000D" w:tentative="1">
      <w:start w:val="1"/>
      <w:numFmt w:val="bullet"/>
      <w:lvlText w:val=""/>
      <w:lvlJc w:val="left"/>
      <w:pPr>
        <w:ind w:left="4812" w:hanging="440"/>
      </w:pPr>
      <w:rPr>
        <w:rFonts w:ascii="Wingdings" w:hAnsi="Wingdings" w:hint="default"/>
      </w:rPr>
    </w:lvl>
  </w:abstractNum>
  <w:abstractNum w:abstractNumId="35" w15:restartNumberingAfterBreak="0">
    <w:nsid w:val="4A741AFC"/>
    <w:multiLevelType w:val="hybridMultilevel"/>
    <w:tmpl w:val="CA9AF874"/>
    <w:lvl w:ilvl="0" w:tplc="02D04E24">
      <w:start w:val="1"/>
      <w:numFmt w:val="bullet"/>
      <w:lvlText w:val="○"/>
      <w:lvlJc w:val="left"/>
      <w:pPr>
        <w:ind w:left="440" w:hanging="440"/>
      </w:pPr>
      <w:rPr>
        <w:rFonts w:ascii="ＭＳ ゴシック" w:eastAsia="ＭＳ ゴシック" w:hAnsi="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501C7C2F"/>
    <w:multiLevelType w:val="hybridMultilevel"/>
    <w:tmpl w:val="87D4796E"/>
    <w:lvl w:ilvl="0" w:tplc="02D04E24">
      <w:start w:val="1"/>
      <w:numFmt w:val="bullet"/>
      <w:lvlText w:val="○"/>
      <w:lvlJc w:val="left"/>
      <w:pPr>
        <w:ind w:left="440" w:hanging="440"/>
      </w:pPr>
      <w:rPr>
        <w:rFonts w:ascii="ＭＳ ゴシック" w:eastAsia="ＭＳ ゴシック" w:hAnsi="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54614A6A"/>
    <w:multiLevelType w:val="hybridMultilevel"/>
    <w:tmpl w:val="13F4F37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4CF578B"/>
    <w:multiLevelType w:val="hybridMultilevel"/>
    <w:tmpl w:val="194E06AC"/>
    <w:lvl w:ilvl="0" w:tplc="FFFFFFFF">
      <w:start w:val="1"/>
      <w:numFmt w:val="decimalEnclosedCircle"/>
      <w:lvlText w:val="%1"/>
      <w:lvlJc w:val="left"/>
      <w:pPr>
        <w:ind w:left="900" w:hanging="420"/>
      </w:pPr>
    </w:lvl>
    <w:lvl w:ilvl="1" w:tplc="FFFFFFFF">
      <w:start w:val="1"/>
      <w:numFmt w:val="decimalEnclosedCircle"/>
      <w:lvlText w:val="%2"/>
      <w:lvlJc w:val="left"/>
      <w:pPr>
        <w:ind w:left="1260" w:hanging="360"/>
      </w:pPr>
      <w:rPr>
        <w:rFonts w:hint="default"/>
        <w:shd w:val="clear" w:color="auto" w:fill="auto"/>
      </w:rPr>
    </w:lvl>
    <w:lvl w:ilvl="2" w:tplc="FFFFFFFF" w:tentative="1">
      <w:start w:val="1"/>
      <w:numFmt w:val="decimalEnclosedCircle"/>
      <w:lvlText w:val="%3"/>
      <w:lvlJc w:val="left"/>
      <w:pPr>
        <w:ind w:left="1740" w:hanging="420"/>
      </w:pPr>
    </w:lvl>
    <w:lvl w:ilvl="3" w:tplc="FFFFFFFF" w:tentative="1">
      <w:start w:val="1"/>
      <w:numFmt w:val="decimal"/>
      <w:lvlText w:val="%4."/>
      <w:lvlJc w:val="left"/>
      <w:pPr>
        <w:ind w:left="2160" w:hanging="420"/>
      </w:pPr>
    </w:lvl>
    <w:lvl w:ilvl="4" w:tplc="FFFFFFFF" w:tentative="1">
      <w:start w:val="1"/>
      <w:numFmt w:val="aiueoFullWidth"/>
      <w:lvlText w:val="(%5)"/>
      <w:lvlJc w:val="left"/>
      <w:pPr>
        <w:ind w:left="2580" w:hanging="420"/>
      </w:pPr>
    </w:lvl>
    <w:lvl w:ilvl="5" w:tplc="FFFFFFFF" w:tentative="1">
      <w:start w:val="1"/>
      <w:numFmt w:val="decimalEnclosedCircle"/>
      <w:lvlText w:val="%6"/>
      <w:lvlJc w:val="left"/>
      <w:pPr>
        <w:ind w:left="3000" w:hanging="420"/>
      </w:pPr>
    </w:lvl>
    <w:lvl w:ilvl="6" w:tplc="FFFFFFFF" w:tentative="1">
      <w:start w:val="1"/>
      <w:numFmt w:val="decimal"/>
      <w:lvlText w:val="%7."/>
      <w:lvlJc w:val="left"/>
      <w:pPr>
        <w:ind w:left="3420" w:hanging="420"/>
      </w:pPr>
    </w:lvl>
    <w:lvl w:ilvl="7" w:tplc="FFFFFFFF" w:tentative="1">
      <w:start w:val="1"/>
      <w:numFmt w:val="aiueoFullWidth"/>
      <w:lvlText w:val="(%8)"/>
      <w:lvlJc w:val="left"/>
      <w:pPr>
        <w:ind w:left="3840" w:hanging="420"/>
      </w:pPr>
    </w:lvl>
    <w:lvl w:ilvl="8" w:tplc="FFFFFFFF" w:tentative="1">
      <w:start w:val="1"/>
      <w:numFmt w:val="decimalEnclosedCircle"/>
      <w:lvlText w:val="%9"/>
      <w:lvlJc w:val="left"/>
      <w:pPr>
        <w:ind w:left="4260" w:hanging="420"/>
      </w:pPr>
    </w:lvl>
  </w:abstractNum>
  <w:abstractNum w:abstractNumId="39" w15:restartNumberingAfterBreak="0">
    <w:nsid w:val="565D7DFB"/>
    <w:multiLevelType w:val="hybridMultilevel"/>
    <w:tmpl w:val="E88CCAF6"/>
    <w:lvl w:ilvl="0" w:tplc="0409000B">
      <w:start w:val="1"/>
      <w:numFmt w:val="bullet"/>
      <w:lvlText w:val=""/>
      <w:lvlJc w:val="left"/>
      <w:pPr>
        <w:ind w:left="1620" w:hanging="420"/>
      </w:pPr>
      <w:rPr>
        <w:rFonts w:ascii="Wingdings" w:hAnsi="Wingdings" w:hint="default"/>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40" w15:restartNumberingAfterBreak="0">
    <w:nsid w:val="56A23F68"/>
    <w:multiLevelType w:val="hybridMultilevel"/>
    <w:tmpl w:val="7ED04E08"/>
    <w:lvl w:ilvl="0" w:tplc="02D04E24">
      <w:start w:val="1"/>
      <w:numFmt w:val="bullet"/>
      <w:lvlText w:val="○"/>
      <w:lvlJc w:val="left"/>
      <w:pPr>
        <w:ind w:left="440" w:hanging="440"/>
      </w:pPr>
      <w:rPr>
        <w:rFonts w:ascii="ＭＳ ゴシック" w:eastAsia="ＭＳ ゴシック" w:hAnsi="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5B761A6B"/>
    <w:multiLevelType w:val="hybridMultilevel"/>
    <w:tmpl w:val="75001548"/>
    <w:lvl w:ilvl="0" w:tplc="DBCA8EE4">
      <w:start w:val="1"/>
      <w:numFmt w:val="bullet"/>
      <w:lvlText w:val=""/>
      <w:lvlJc w:val="left"/>
      <w:pPr>
        <w:ind w:left="1280" w:hanging="440"/>
      </w:pPr>
      <w:rPr>
        <w:rFonts w:ascii="Wingdings" w:hAnsi="Wingdings" w:hint="default"/>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42" w15:restartNumberingAfterBreak="0">
    <w:nsid w:val="5C1C770C"/>
    <w:multiLevelType w:val="hybridMultilevel"/>
    <w:tmpl w:val="B4F0F22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5F993DD8"/>
    <w:multiLevelType w:val="hybridMultilevel"/>
    <w:tmpl w:val="8B96829A"/>
    <w:lvl w:ilvl="0" w:tplc="02D04E24">
      <w:start w:val="1"/>
      <w:numFmt w:val="bullet"/>
      <w:lvlText w:val="○"/>
      <w:lvlJc w:val="left"/>
      <w:pPr>
        <w:ind w:left="440" w:hanging="440"/>
      </w:pPr>
      <w:rPr>
        <w:rFonts w:ascii="ＭＳ ゴシック" w:eastAsia="ＭＳ ゴシック" w:hAnsi="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4" w15:restartNumberingAfterBreak="0">
    <w:nsid w:val="60FD1BCB"/>
    <w:multiLevelType w:val="hybridMultilevel"/>
    <w:tmpl w:val="8A16DC5E"/>
    <w:lvl w:ilvl="0" w:tplc="9A7AC49E">
      <w:numFmt w:val="bullet"/>
      <w:lvlText w:val="・"/>
      <w:lvlJc w:val="left"/>
      <w:pPr>
        <w:ind w:left="1560" w:hanging="360"/>
      </w:pPr>
      <w:rPr>
        <w:rFonts w:ascii="ＭＳ 明朝" w:eastAsia="ＭＳ 明朝" w:hAnsi="ＭＳ 明朝" w:cstheme="minorBidi"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45" w15:restartNumberingAfterBreak="0">
    <w:nsid w:val="69B8175F"/>
    <w:multiLevelType w:val="hybridMultilevel"/>
    <w:tmpl w:val="5CA8F110"/>
    <w:lvl w:ilvl="0" w:tplc="02D04E24">
      <w:start w:val="1"/>
      <w:numFmt w:val="bullet"/>
      <w:lvlText w:val="○"/>
      <w:lvlJc w:val="left"/>
      <w:pPr>
        <w:ind w:left="875" w:hanging="440"/>
      </w:pPr>
      <w:rPr>
        <w:rFonts w:ascii="ＭＳ ゴシック" w:eastAsia="ＭＳ ゴシック" w:hAnsi="ＭＳ ゴシック" w:hint="eastAsia"/>
      </w:rPr>
    </w:lvl>
    <w:lvl w:ilvl="1" w:tplc="0409000B" w:tentative="1">
      <w:start w:val="1"/>
      <w:numFmt w:val="bullet"/>
      <w:lvlText w:val=""/>
      <w:lvlJc w:val="left"/>
      <w:pPr>
        <w:ind w:left="1315" w:hanging="440"/>
      </w:pPr>
      <w:rPr>
        <w:rFonts w:ascii="Wingdings" w:hAnsi="Wingdings" w:hint="default"/>
      </w:rPr>
    </w:lvl>
    <w:lvl w:ilvl="2" w:tplc="0409000D" w:tentative="1">
      <w:start w:val="1"/>
      <w:numFmt w:val="bullet"/>
      <w:lvlText w:val=""/>
      <w:lvlJc w:val="left"/>
      <w:pPr>
        <w:ind w:left="1755" w:hanging="440"/>
      </w:pPr>
      <w:rPr>
        <w:rFonts w:ascii="Wingdings" w:hAnsi="Wingdings" w:hint="default"/>
      </w:rPr>
    </w:lvl>
    <w:lvl w:ilvl="3" w:tplc="04090001" w:tentative="1">
      <w:start w:val="1"/>
      <w:numFmt w:val="bullet"/>
      <w:lvlText w:val=""/>
      <w:lvlJc w:val="left"/>
      <w:pPr>
        <w:ind w:left="2195" w:hanging="440"/>
      </w:pPr>
      <w:rPr>
        <w:rFonts w:ascii="Wingdings" w:hAnsi="Wingdings" w:hint="default"/>
      </w:rPr>
    </w:lvl>
    <w:lvl w:ilvl="4" w:tplc="0409000B" w:tentative="1">
      <w:start w:val="1"/>
      <w:numFmt w:val="bullet"/>
      <w:lvlText w:val=""/>
      <w:lvlJc w:val="left"/>
      <w:pPr>
        <w:ind w:left="2635" w:hanging="440"/>
      </w:pPr>
      <w:rPr>
        <w:rFonts w:ascii="Wingdings" w:hAnsi="Wingdings" w:hint="default"/>
      </w:rPr>
    </w:lvl>
    <w:lvl w:ilvl="5" w:tplc="0409000D" w:tentative="1">
      <w:start w:val="1"/>
      <w:numFmt w:val="bullet"/>
      <w:lvlText w:val=""/>
      <w:lvlJc w:val="left"/>
      <w:pPr>
        <w:ind w:left="3075" w:hanging="440"/>
      </w:pPr>
      <w:rPr>
        <w:rFonts w:ascii="Wingdings" w:hAnsi="Wingdings" w:hint="default"/>
      </w:rPr>
    </w:lvl>
    <w:lvl w:ilvl="6" w:tplc="04090001" w:tentative="1">
      <w:start w:val="1"/>
      <w:numFmt w:val="bullet"/>
      <w:lvlText w:val=""/>
      <w:lvlJc w:val="left"/>
      <w:pPr>
        <w:ind w:left="3515" w:hanging="440"/>
      </w:pPr>
      <w:rPr>
        <w:rFonts w:ascii="Wingdings" w:hAnsi="Wingdings" w:hint="default"/>
      </w:rPr>
    </w:lvl>
    <w:lvl w:ilvl="7" w:tplc="0409000B" w:tentative="1">
      <w:start w:val="1"/>
      <w:numFmt w:val="bullet"/>
      <w:lvlText w:val=""/>
      <w:lvlJc w:val="left"/>
      <w:pPr>
        <w:ind w:left="3955" w:hanging="440"/>
      </w:pPr>
      <w:rPr>
        <w:rFonts w:ascii="Wingdings" w:hAnsi="Wingdings" w:hint="default"/>
      </w:rPr>
    </w:lvl>
    <w:lvl w:ilvl="8" w:tplc="0409000D" w:tentative="1">
      <w:start w:val="1"/>
      <w:numFmt w:val="bullet"/>
      <w:lvlText w:val=""/>
      <w:lvlJc w:val="left"/>
      <w:pPr>
        <w:ind w:left="4395" w:hanging="440"/>
      </w:pPr>
      <w:rPr>
        <w:rFonts w:ascii="Wingdings" w:hAnsi="Wingdings" w:hint="default"/>
      </w:rPr>
    </w:lvl>
  </w:abstractNum>
  <w:abstractNum w:abstractNumId="46" w15:restartNumberingAfterBreak="0">
    <w:nsid w:val="6DC56C53"/>
    <w:multiLevelType w:val="hybridMultilevel"/>
    <w:tmpl w:val="BFD261D8"/>
    <w:lvl w:ilvl="0" w:tplc="0B368AD0">
      <w:numFmt w:val="bullet"/>
      <w:lvlText w:val="・"/>
      <w:lvlJc w:val="left"/>
      <w:pPr>
        <w:ind w:left="1560" w:hanging="360"/>
      </w:pPr>
      <w:rPr>
        <w:rFonts w:ascii="ＭＳ 明朝" w:eastAsia="ＭＳ 明朝" w:hAnsi="ＭＳ 明朝" w:cstheme="minorBidi"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47" w15:restartNumberingAfterBreak="0">
    <w:nsid w:val="6EF325EC"/>
    <w:multiLevelType w:val="hybridMultilevel"/>
    <w:tmpl w:val="CE705F4A"/>
    <w:lvl w:ilvl="0" w:tplc="02D04E24">
      <w:start w:val="1"/>
      <w:numFmt w:val="bullet"/>
      <w:lvlText w:val="○"/>
      <w:lvlJc w:val="left"/>
      <w:pPr>
        <w:ind w:left="440" w:hanging="440"/>
      </w:pPr>
      <w:rPr>
        <w:rFonts w:ascii="ＭＳ ゴシック" w:eastAsia="ＭＳ ゴシック" w:hAnsi="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70C0345E"/>
    <w:multiLevelType w:val="hybridMultilevel"/>
    <w:tmpl w:val="E840877C"/>
    <w:lvl w:ilvl="0" w:tplc="02D04E24">
      <w:start w:val="1"/>
      <w:numFmt w:val="bullet"/>
      <w:lvlText w:val="○"/>
      <w:lvlJc w:val="left"/>
      <w:pPr>
        <w:ind w:left="440" w:hanging="440"/>
      </w:pPr>
      <w:rPr>
        <w:rFonts w:ascii="ＭＳ ゴシック" w:eastAsia="ＭＳ ゴシック" w:hAnsi="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9" w15:restartNumberingAfterBreak="0">
    <w:nsid w:val="797C4D98"/>
    <w:multiLevelType w:val="hybridMultilevel"/>
    <w:tmpl w:val="09D82410"/>
    <w:lvl w:ilvl="0" w:tplc="04090009">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num w:numId="1" w16cid:durableId="350034379">
    <w:abstractNumId w:val="21"/>
  </w:num>
  <w:num w:numId="2" w16cid:durableId="1866941269">
    <w:abstractNumId w:val="42"/>
  </w:num>
  <w:num w:numId="3" w16cid:durableId="924261140">
    <w:abstractNumId w:val="37"/>
  </w:num>
  <w:num w:numId="4" w16cid:durableId="2108576709">
    <w:abstractNumId w:val="16"/>
  </w:num>
  <w:num w:numId="5" w16cid:durableId="1775393037">
    <w:abstractNumId w:val="32"/>
  </w:num>
  <w:num w:numId="6" w16cid:durableId="1914462151">
    <w:abstractNumId w:val="9"/>
  </w:num>
  <w:num w:numId="7" w16cid:durableId="35349682">
    <w:abstractNumId w:val="7"/>
  </w:num>
  <w:num w:numId="8" w16cid:durableId="1887643050">
    <w:abstractNumId w:val="49"/>
  </w:num>
  <w:num w:numId="9" w16cid:durableId="1608077741">
    <w:abstractNumId w:val="0"/>
  </w:num>
  <w:num w:numId="10" w16cid:durableId="955135096">
    <w:abstractNumId w:val="11"/>
  </w:num>
  <w:num w:numId="11" w16cid:durableId="1465854667">
    <w:abstractNumId w:val="44"/>
  </w:num>
  <w:num w:numId="12" w16cid:durableId="667830898">
    <w:abstractNumId w:val="39"/>
  </w:num>
  <w:num w:numId="13" w16cid:durableId="1858957470">
    <w:abstractNumId w:val="46"/>
  </w:num>
  <w:num w:numId="14" w16cid:durableId="1121535927">
    <w:abstractNumId w:val="17"/>
  </w:num>
  <w:num w:numId="15" w16cid:durableId="497039360">
    <w:abstractNumId w:val="19"/>
  </w:num>
  <w:num w:numId="16" w16cid:durableId="397941670">
    <w:abstractNumId w:val="10"/>
  </w:num>
  <w:num w:numId="17" w16cid:durableId="65342057">
    <w:abstractNumId w:val="30"/>
  </w:num>
  <w:num w:numId="18" w16cid:durableId="662857939">
    <w:abstractNumId w:val="22"/>
  </w:num>
  <w:num w:numId="19" w16cid:durableId="1653636214">
    <w:abstractNumId w:val="5"/>
  </w:num>
  <w:num w:numId="20" w16cid:durableId="874392306">
    <w:abstractNumId w:val="34"/>
  </w:num>
  <w:num w:numId="21" w16cid:durableId="218902624">
    <w:abstractNumId w:val="14"/>
  </w:num>
  <w:num w:numId="22" w16cid:durableId="1284581523">
    <w:abstractNumId w:val="41"/>
  </w:num>
  <w:num w:numId="23" w16cid:durableId="1756974009">
    <w:abstractNumId w:val="18"/>
  </w:num>
  <w:num w:numId="24" w16cid:durableId="164055325">
    <w:abstractNumId w:val="20"/>
  </w:num>
  <w:num w:numId="25" w16cid:durableId="675765118">
    <w:abstractNumId w:val="35"/>
  </w:num>
  <w:num w:numId="26" w16cid:durableId="459148386">
    <w:abstractNumId w:val="28"/>
  </w:num>
  <w:num w:numId="27" w16cid:durableId="718675952">
    <w:abstractNumId w:val="2"/>
  </w:num>
  <w:num w:numId="28" w16cid:durableId="1968732658">
    <w:abstractNumId w:val="3"/>
  </w:num>
  <w:num w:numId="29" w16cid:durableId="1424913951">
    <w:abstractNumId w:val="43"/>
  </w:num>
  <w:num w:numId="30" w16cid:durableId="2104178632">
    <w:abstractNumId w:val="15"/>
  </w:num>
  <w:num w:numId="31" w16cid:durableId="2060199516">
    <w:abstractNumId w:val="29"/>
  </w:num>
  <w:num w:numId="32" w16cid:durableId="290551207">
    <w:abstractNumId w:val="33"/>
  </w:num>
  <w:num w:numId="33" w16cid:durableId="1075590721">
    <w:abstractNumId w:val="12"/>
  </w:num>
  <w:num w:numId="34" w16cid:durableId="1494108085">
    <w:abstractNumId w:val="31"/>
  </w:num>
  <w:num w:numId="35" w16cid:durableId="711537357">
    <w:abstractNumId w:val="24"/>
  </w:num>
  <w:num w:numId="36" w16cid:durableId="1124541431">
    <w:abstractNumId w:val="48"/>
  </w:num>
  <w:num w:numId="37" w16cid:durableId="1644193931">
    <w:abstractNumId w:val="45"/>
  </w:num>
  <w:num w:numId="38" w16cid:durableId="253900759">
    <w:abstractNumId w:val="4"/>
  </w:num>
  <w:num w:numId="39" w16cid:durableId="1283684580">
    <w:abstractNumId w:val="6"/>
  </w:num>
  <w:num w:numId="40" w16cid:durableId="1403941083">
    <w:abstractNumId w:val="40"/>
  </w:num>
  <w:num w:numId="41" w16cid:durableId="1764257152">
    <w:abstractNumId w:val="13"/>
  </w:num>
  <w:num w:numId="42" w16cid:durableId="1354190621">
    <w:abstractNumId w:val="36"/>
  </w:num>
  <w:num w:numId="43" w16cid:durableId="1115904546">
    <w:abstractNumId w:val="38"/>
  </w:num>
  <w:num w:numId="44" w16cid:durableId="170461384">
    <w:abstractNumId w:val="1"/>
  </w:num>
  <w:num w:numId="45" w16cid:durableId="1126046322">
    <w:abstractNumId w:val="23"/>
  </w:num>
  <w:num w:numId="46" w16cid:durableId="728462498">
    <w:abstractNumId w:val="25"/>
  </w:num>
  <w:num w:numId="47" w16cid:durableId="948044538">
    <w:abstractNumId w:val="47"/>
  </w:num>
  <w:num w:numId="48" w16cid:durableId="775564543">
    <w:abstractNumId w:val="8"/>
  </w:num>
  <w:num w:numId="49" w16cid:durableId="652635301">
    <w:abstractNumId w:val="27"/>
  </w:num>
  <w:num w:numId="50" w16cid:durableId="63992377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D14"/>
    <w:rsid w:val="00007959"/>
    <w:rsid w:val="00012C96"/>
    <w:rsid w:val="000149DC"/>
    <w:rsid w:val="00016F2B"/>
    <w:rsid w:val="000279D9"/>
    <w:rsid w:val="00076119"/>
    <w:rsid w:val="000824F2"/>
    <w:rsid w:val="000831B4"/>
    <w:rsid w:val="000A3085"/>
    <w:rsid w:val="000A311A"/>
    <w:rsid w:val="000C1606"/>
    <w:rsid w:val="000D2013"/>
    <w:rsid w:val="000E0B2C"/>
    <w:rsid w:val="00107911"/>
    <w:rsid w:val="0013095F"/>
    <w:rsid w:val="00137220"/>
    <w:rsid w:val="00137690"/>
    <w:rsid w:val="00166482"/>
    <w:rsid w:val="0017212C"/>
    <w:rsid w:val="00177819"/>
    <w:rsid w:val="001A0A2A"/>
    <w:rsid w:val="001A3215"/>
    <w:rsid w:val="001B66C3"/>
    <w:rsid w:val="001C0A0F"/>
    <w:rsid w:val="001F21E3"/>
    <w:rsid w:val="001F4E7D"/>
    <w:rsid w:val="00260686"/>
    <w:rsid w:val="002742EF"/>
    <w:rsid w:val="002F0F4E"/>
    <w:rsid w:val="00300761"/>
    <w:rsid w:val="00356E9D"/>
    <w:rsid w:val="00367BBC"/>
    <w:rsid w:val="00391A75"/>
    <w:rsid w:val="003A1C94"/>
    <w:rsid w:val="003A56B7"/>
    <w:rsid w:val="003E396E"/>
    <w:rsid w:val="004178ED"/>
    <w:rsid w:val="00424842"/>
    <w:rsid w:val="00445071"/>
    <w:rsid w:val="0045466A"/>
    <w:rsid w:val="00463F11"/>
    <w:rsid w:val="0046588C"/>
    <w:rsid w:val="004830B9"/>
    <w:rsid w:val="004A1FEF"/>
    <w:rsid w:val="004D10F6"/>
    <w:rsid w:val="004D193D"/>
    <w:rsid w:val="004E22EE"/>
    <w:rsid w:val="004F45B3"/>
    <w:rsid w:val="004F4F67"/>
    <w:rsid w:val="00522F72"/>
    <w:rsid w:val="00535C7D"/>
    <w:rsid w:val="0054471F"/>
    <w:rsid w:val="005454D1"/>
    <w:rsid w:val="00552670"/>
    <w:rsid w:val="00562B7C"/>
    <w:rsid w:val="00575351"/>
    <w:rsid w:val="005852E1"/>
    <w:rsid w:val="005A1618"/>
    <w:rsid w:val="00605D18"/>
    <w:rsid w:val="00617F4E"/>
    <w:rsid w:val="00624781"/>
    <w:rsid w:val="00651107"/>
    <w:rsid w:val="00653193"/>
    <w:rsid w:val="00683577"/>
    <w:rsid w:val="00684D14"/>
    <w:rsid w:val="006E6162"/>
    <w:rsid w:val="006F0DF9"/>
    <w:rsid w:val="00706C0D"/>
    <w:rsid w:val="007133ED"/>
    <w:rsid w:val="00715965"/>
    <w:rsid w:val="00744C60"/>
    <w:rsid w:val="007529B2"/>
    <w:rsid w:val="0076092C"/>
    <w:rsid w:val="00760EDC"/>
    <w:rsid w:val="007712CC"/>
    <w:rsid w:val="007B7759"/>
    <w:rsid w:val="007D158E"/>
    <w:rsid w:val="007D1F9B"/>
    <w:rsid w:val="007F379D"/>
    <w:rsid w:val="00820556"/>
    <w:rsid w:val="00830EBA"/>
    <w:rsid w:val="0083100D"/>
    <w:rsid w:val="008457FB"/>
    <w:rsid w:val="00875293"/>
    <w:rsid w:val="008922BD"/>
    <w:rsid w:val="0089623B"/>
    <w:rsid w:val="008A2D7C"/>
    <w:rsid w:val="008B28FC"/>
    <w:rsid w:val="008C6FA1"/>
    <w:rsid w:val="008E467C"/>
    <w:rsid w:val="008F7147"/>
    <w:rsid w:val="00921A66"/>
    <w:rsid w:val="0096332F"/>
    <w:rsid w:val="009728CB"/>
    <w:rsid w:val="00986BB6"/>
    <w:rsid w:val="00996A04"/>
    <w:rsid w:val="00997747"/>
    <w:rsid w:val="009A4C84"/>
    <w:rsid w:val="009B02B8"/>
    <w:rsid w:val="009C5520"/>
    <w:rsid w:val="009D0ABD"/>
    <w:rsid w:val="00A059D5"/>
    <w:rsid w:val="00A065E6"/>
    <w:rsid w:val="00A44207"/>
    <w:rsid w:val="00A575AE"/>
    <w:rsid w:val="00A62C7D"/>
    <w:rsid w:val="00A659A7"/>
    <w:rsid w:val="00A702DC"/>
    <w:rsid w:val="00A703E9"/>
    <w:rsid w:val="00A7473B"/>
    <w:rsid w:val="00AB0C42"/>
    <w:rsid w:val="00AB70A2"/>
    <w:rsid w:val="00AD6A3D"/>
    <w:rsid w:val="00AD76D5"/>
    <w:rsid w:val="00AF296A"/>
    <w:rsid w:val="00AF2E40"/>
    <w:rsid w:val="00AF7324"/>
    <w:rsid w:val="00B02E72"/>
    <w:rsid w:val="00B0763B"/>
    <w:rsid w:val="00B311F8"/>
    <w:rsid w:val="00B7578B"/>
    <w:rsid w:val="00B77664"/>
    <w:rsid w:val="00B81748"/>
    <w:rsid w:val="00BA7B9B"/>
    <w:rsid w:val="00BB3CA7"/>
    <w:rsid w:val="00BE6BF9"/>
    <w:rsid w:val="00C12A44"/>
    <w:rsid w:val="00C14696"/>
    <w:rsid w:val="00C31DFA"/>
    <w:rsid w:val="00C51987"/>
    <w:rsid w:val="00C57B17"/>
    <w:rsid w:val="00C80D99"/>
    <w:rsid w:val="00C86322"/>
    <w:rsid w:val="00C949E9"/>
    <w:rsid w:val="00CB3B29"/>
    <w:rsid w:val="00CD08AE"/>
    <w:rsid w:val="00CD5782"/>
    <w:rsid w:val="00CD6161"/>
    <w:rsid w:val="00D16D07"/>
    <w:rsid w:val="00D3573C"/>
    <w:rsid w:val="00D463A7"/>
    <w:rsid w:val="00DB0121"/>
    <w:rsid w:val="00DB1734"/>
    <w:rsid w:val="00DD3DF6"/>
    <w:rsid w:val="00E264DE"/>
    <w:rsid w:val="00E353E0"/>
    <w:rsid w:val="00E504A6"/>
    <w:rsid w:val="00E71D72"/>
    <w:rsid w:val="00E92A01"/>
    <w:rsid w:val="00EA5DA9"/>
    <w:rsid w:val="00EE5E13"/>
    <w:rsid w:val="00EF195E"/>
    <w:rsid w:val="00EF75D1"/>
    <w:rsid w:val="00F02040"/>
    <w:rsid w:val="00F35D61"/>
    <w:rsid w:val="00FB37AF"/>
    <w:rsid w:val="00FB66E0"/>
    <w:rsid w:val="00FC3CB0"/>
    <w:rsid w:val="00FE01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B7277B"/>
  <w15:chartTrackingRefBased/>
  <w15:docId w15:val="{9BA3AEC9-BFAF-448D-9E7D-4AEC96728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84D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84D14"/>
    <w:pPr>
      <w:ind w:leftChars="400" w:left="840"/>
    </w:pPr>
  </w:style>
  <w:style w:type="paragraph" w:styleId="a5">
    <w:name w:val="header"/>
    <w:basedOn w:val="a"/>
    <w:link w:val="a6"/>
    <w:uiPriority w:val="99"/>
    <w:unhideWhenUsed/>
    <w:rsid w:val="00DD3DF6"/>
    <w:pPr>
      <w:tabs>
        <w:tab w:val="center" w:pos="4252"/>
        <w:tab w:val="right" w:pos="8504"/>
      </w:tabs>
      <w:snapToGrid w:val="0"/>
    </w:pPr>
  </w:style>
  <w:style w:type="character" w:customStyle="1" w:styleId="a6">
    <w:name w:val="ヘッダー (文字)"/>
    <w:basedOn w:val="a0"/>
    <w:link w:val="a5"/>
    <w:uiPriority w:val="99"/>
    <w:rsid w:val="00DD3DF6"/>
  </w:style>
  <w:style w:type="paragraph" w:styleId="a7">
    <w:name w:val="footer"/>
    <w:basedOn w:val="a"/>
    <w:link w:val="a8"/>
    <w:uiPriority w:val="99"/>
    <w:unhideWhenUsed/>
    <w:rsid w:val="00DD3DF6"/>
    <w:pPr>
      <w:tabs>
        <w:tab w:val="center" w:pos="4252"/>
        <w:tab w:val="right" w:pos="8504"/>
      </w:tabs>
      <w:snapToGrid w:val="0"/>
    </w:pPr>
  </w:style>
  <w:style w:type="character" w:customStyle="1" w:styleId="a8">
    <w:name w:val="フッター (文字)"/>
    <w:basedOn w:val="a0"/>
    <w:link w:val="a7"/>
    <w:uiPriority w:val="99"/>
    <w:rsid w:val="00DD3DF6"/>
  </w:style>
  <w:style w:type="paragraph" w:styleId="a9">
    <w:name w:val="Revision"/>
    <w:hidden/>
    <w:uiPriority w:val="99"/>
    <w:semiHidden/>
    <w:rsid w:val="00B81748"/>
  </w:style>
  <w:style w:type="character" w:styleId="aa">
    <w:name w:val="annotation reference"/>
    <w:basedOn w:val="a0"/>
    <w:uiPriority w:val="99"/>
    <w:semiHidden/>
    <w:unhideWhenUsed/>
    <w:rsid w:val="00445071"/>
    <w:rPr>
      <w:sz w:val="18"/>
      <w:szCs w:val="18"/>
    </w:rPr>
  </w:style>
  <w:style w:type="paragraph" w:styleId="ab">
    <w:name w:val="annotation text"/>
    <w:basedOn w:val="a"/>
    <w:link w:val="ac"/>
    <w:uiPriority w:val="99"/>
    <w:unhideWhenUsed/>
    <w:rsid w:val="00445071"/>
    <w:pPr>
      <w:jc w:val="left"/>
    </w:pPr>
  </w:style>
  <w:style w:type="character" w:customStyle="1" w:styleId="ac">
    <w:name w:val="コメント文字列 (文字)"/>
    <w:basedOn w:val="a0"/>
    <w:link w:val="ab"/>
    <w:uiPriority w:val="99"/>
    <w:rsid w:val="00445071"/>
  </w:style>
  <w:style w:type="paragraph" w:styleId="ad">
    <w:name w:val="annotation subject"/>
    <w:basedOn w:val="ab"/>
    <w:next w:val="ab"/>
    <w:link w:val="ae"/>
    <w:uiPriority w:val="99"/>
    <w:semiHidden/>
    <w:unhideWhenUsed/>
    <w:rsid w:val="00445071"/>
    <w:rPr>
      <w:b/>
      <w:bCs/>
    </w:rPr>
  </w:style>
  <w:style w:type="character" w:customStyle="1" w:styleId="ae">
    <w:name w:val="コメント内容 (文字)"/>
    <w:basedOn w:val="ac"/>
    <w:link w:val="ad"/>
    <w:uiPriority w:val="99"/>
    <w:semiHidden/>
    <w:rsid w:val="004450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0920B-6EE9-427B-AEF1-862C41CCE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6</Pages>
  <Words>632</Words>
  <Characters>3603</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平井 庸元</dc:creator>
  <cp:keywords/>
  <dc:description/>
  <cp:lastModifiedBy>noguchi_kohei</cp:lastModifiedBy>
  <cp:revision>20</cp:revision>
  <cp:lastPrinted>2024-12-24T05:33:00Z</cp:lastPrinted>
  <dcterms:created xsi:type="dcterms:W3CDTF">2025-01-14T04:38:00Z</dcterms:created>
  <dcterms:modified xsi:type="dcterms:W3CDTF">2025-03-12T07:34:00Z</dcterms:modified>
</cp:coreProperties>
</file>